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6F42" w14:textId="43FB1559" w:rsidR="00BB79E4" w:rsidRDefault="0065328F" w:rsidP="00BB79E4">
      <w:pPr>
        <w:pStyle w:val="BodyText"/>
        <w:jc w:val="center"/>
        <w:rPr>
          <w:rFonts w:ascii="Tahoma" w:hAnsi="Tahoma" w:cs="Tahoma"/>
          <w:color w:val="7F7F7F" w:themeColor="text1" w:themeTint="80"/>
          <w:sz w:val="20"/>
          <w:szCs w:val="20"/>
        </w:rPr>
      </w:pPr>
      <w:r w:rsidRPr="0065328F">
        <w:rPr>
          <w:rFonts w:ascii="Garamond" w:hAnsi="Garamond"/>
          <w:noProof/>
          <w:color w:val="92D050"/>
          <w:sz w:val="18"/>
          <w:szCs w:val="18"/>
        </w:rPr>
        <w:drawing>
          <wp:inline distT="0" distB="0" distL="0" distR="0" wp14:anchorId="25F2DDF8" wp14:editId="4A29E320">
            <wp:extent cx="5724525" cy="2266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4525" cy="2266950"/>
                    </a:xfrm>
                    <a:prstGeom prst="rect">
                      <a:avLst/>
                    </a:prstGeom>
                    <a:noFill/>
                    <a:ln>
                      <a:noFill/>
                    </a:ln>
                  </pic:spPr>
                </pic:pic>
              </a:graphicData>
            </a:graphic>
          </wp:inline>
        </w:drawing>
      </w:r>
    </w:p>
    <w:p w14:paraId="341E6F43" w14:textId="3994DD9D" w:rsidR="00BB79E4" w:rsidRPr="00B342C8" w:rsidRDefault="00BB79E4" w:rsidP="00BB79E4">
      <w:pPr>
        <w:pStyle w:val="BodyText"/>
        <w:jc w:val="center"/>
        <w:rPr>
          <w:rFonts w:ascii="Tahoma" w:hAnsi="Tahoma" w:cs="Tahoma"/>
          <w:color w:val="7F7F7F" w:themeColor="text1" w:themeTint="80"/>
          <w:sz w:val="20"/>
          <w:szCs w:val="20"/>
        </w:rPr>
      </w:pPr>
      <w:r w:rsidRPr="00B342C8">
        <w:rPr>
          <w:rFonts w:ascii="Tahoma" w:hAnsi="Tahoma" w:cs="Tahoma"/>
          <w:color w:val="7F7F7F" w:themeColor="text1" w:themeTint="80"/>
          <w:sz w:val="20"/>
          <w:szCs w:val="20"/>
        </w:rPr>
        <w:t xml:space="preserve">MISSION STATEMENT; “ To assist all young people in reaching their full potential, by offering Christian love through Sport, Creative Activity and Adventure, in a caring, accepting, safe environment - sharing enthusiasm and building respect and </w:t>
      </w:r>
      <w:r w:rsidR="00060CFC" w:rsidRPr="00B342C8">
        <w:rPr>
          <w:rFonts w:ascii="Tahoma" w:hAnsi="Tahoma" w:cs="Tahoma"/>
          <w:color w:val="7F7F7F" w:themeColor="text1" w:themeTint="80"/>
          <w:sz w:val="20"/>
          <w:szCs w:val="20"/>
        </w:rPr>
        <w:t>self-esteem</w:t>
      </w:r>
      <w:r w:rsidRPr="00B342C8">
        <w:rPr>
          <w:rFonts w:ascii="Tahoma" w:hAnsi="Tahoma" w:cs="Tahoma"/>
          <w:color w:val="7F7F7F" w:themeColor="text1" w:themeTint="80"/>
          <w:sz w:val="20"/>
          <w:szCs w:val="20"/>
        </w:rPr>
        <w:t xml:space="preserve"> through relationships.”</w:t>
      </w:r>
    </w:p>
    <w:p w14:paraId="341E6F44" w14:textId="77777777" w:rsidR="00BB79E4" w:rsidRPr="00AB49B7" w:rsidRDefault="00BB79E4" w:rsidP="00BB79E4">
      <w:pPr>
        <w:jc w:val="center"/>
        <w:rPr>
          <w:rFonts w:ascii="Britannic Bold" w:hAnsi="Britannic Bold"/>
          <w:sz w:val="10"/>
          <w:szCs w:val="10"/>
        </w:rPr>
      </w:pPr>
    </w:p>
    <w:p w14:paraId="341E6F45" w14:textId="77777777" w:rsidR="00BB79E4" w:rsidRPr="00AB49B7" w:rsidRDefault="00BB79E4" w:rsidP="00BB79E4">
      <w:pPr>
        <w:jc w:val="center"/>
        <w:rPr>
          <w:rFonts w:ascii="Britannic Bold" w:hAnsi="Britannic Bold"/>
          <w:sz w:val="10"/>
          <w:szCs w:val="10"/>
        </w:rPr>
      </w:pPr>
    </w:p>
    <w:p w14:paraId="341E6F4B" w14:textId="16CA6EB3" w:rsidR="00BB79E4" w:rsidRPr="005A6DF2" w:rsidRDefault="0065328F" w:rsidP="0065328F">
      <w:pPr>
        <w:jc w:val="center"/>
        <w:rPr>
          <w:rFonts w:asciiTheme="minorHAnsi" w:hAnsiTheme="minorHAnsi" w:cstheme="minorHAnsi"/>
          <w:b/>
          <w:bCs/>
          <w:caps/>
          <w:color w:val="000000" w:themeColor="text1"/>
          <w:sz w:val="44"/>
          <w:szCs w:val="44"/>
        </w:rPr>
      </w:pPr>
      <w:r w:rsidRPr="005A6DF2">
        <w:rPr>
          <w:rFonts w:asciiTheme="minorHAnsi" w:hAnsiTheme="minorHAnsi" w:cstheme="minorHAnsi"/>
          <w:b/>
          <w:bCs/>
          <w:caps/>
          <w:color w:val="000000" w:themeColor="text1"/>
          <w:sz w:val="44"/>
          <w:szCs w:val="44"/>
        </w:rPr>
        <w:t>JOB Description</w:t>
      </w:r>
    </w:p>
    <w:p w14:paraId="341E6F4C" w14:textId="77777777" w:rsidR="00BB79E4" w:rsidRPr="005A6DF2" w:rsidRDefault="00BB79E4" w:rsidP="0065328F">
      <w:pPr>
        <w:ind w:left="3600" w:hanging="3600"/>
        <w:jc w:val="center"/>
        <w:rPr>
          <w:rFonts w:asciiTheme="minorHAnsi" w:hAnsiTheme="minorHAnsi" w:cstheme="minorHAnsi"/>
          <w:bCs/>
          <w:color w:val="000000" w:themeColor="text1"/>
          <w:szCs w:val="24"/>
        </w:rPr>
      </w:pPr>
    </w:p>
    <w:p w14:paraId="4499125A" w14:textId="77777777" w:rsidR="0065328F" w:rsidRPr="005A6DF2" w:rsidRDefault="0065328F" w:rsidP="0065328F">
      <w:pPr>
        <w:ind w:left="3600" w:hanging="3600"/>
        <w:rPr>
          <w:rFonts w:asciiTheme="minorHAnsi" w:hAnsiTheme="minorHAnsi" w:cstheme="minorHAnsi"/>
          <w:bCs/>
          <w:color w:val="000000" w:themeColor="text1"/>
          <w:szCs w:val="24"/>
        </w:rPr>
      </w:pPr>
    </w:p>
    <w:p w14:paraId="341E6F4D" w14:textId="33ED01DC" w:rsidR="00BB79E4" w:rsidRPr="005A6DF2" w:rsidRDefault="00BB79E4" w:rsidP="0065328F">
      <w:pPr>
        <w:ind w:left="3600" w:hanging="3600"/>
        <w:rPr>
          <w:rFonts w:asciiTheme="minorHAnsi" w:hAnsiTheme="minorHAnsi" w:cstheme="minorHAnsi"/>
          <w:bCs/>
          <w:i/>
          <w:color w:val="000000" w:themeColor="text1"/>
          <w:szCs w:val="24"/>
          <w:lang w:val="en-GB"/>
        </w:rPr>
      </w:pPr>
      <w:r w:rsidRPr="005A6DF2">
        <w:rPr>
          <w:rFonts w:asciiTheme="minorHAnsi" w:hAnsiTheme="minorHAnsi" w:cstheme="minorHAnsi"/>
          <w:b/>
          <w:color w:val="000000" w:themeColor="text1"/>
          <w:szCs w:val="24"/>
        </w:rPr>
        <w:t>TITLE:</w:t>
      </w:r>
      <w:r w:rsidRPr="005A6DF2">
        <w:rPr>
          <w:rFonts w:asciiTheme="minorHAnsi" w:hAnsiTheme="minorHAnsi" w:cstheme="minorHAnsi"/>
          <w:bCs/>
          <w:color w:val="000000" w:themeColor="text1"/>
          <w:szCs w:val="24"/>
        </w:rPr>
        <w:tab/>
      </w:r>
      <w:r w:rsidR="00144F17" w:rsidRPr="005A6DF2">
        <w:rPr>
          <w:rFonts w:asciiTheme="minorHAnsi" w:hAnsiTheme="minorHAnsi" w:cstheme="minorHAnsi"/>
          <w:bCs/>
          <w:color w:val="000000" w:themeColor="text1"/>
          <w:szCs w:val="24"/>
          <w:lang w:val="en-GB"/>
        </w:rPr>
        <w:t>STORES L</w:t>
      </w:r>
      <w:r w:rsidR="00E33FCA" w:rsidRPr="005A6DF2">
        <w:rPr>
          <w:rFonts w:asciiTheme="minorHAnsi" w:hAnsiTheme="minorHAnsi" w:cstheme="minorHAnsi"/>
          <w:bCs/>
          <w:color w:val="000000" w:themeColor="text1"/>
          <w:szCs w:val="24"/>
          <w:lang w:val="en-GB"/>
        </w:rPr>
        <w:t>EAD</w:t>
      </w:r>
      <w:r w:rsidRPr="005A6DF2">
        <w:rPr>
          <w:rFonts w:asciiTheme="minorHAnsi" w:hAnsiTheme="minorHAnsi" w:cstheme="minorHAnsi"/>
          <w:bCs/>
          <w:color w:val="000000" w:themeColor="text1"/>
          <w:szCs w:val="24"/>
          <w:lang w:val="en-GB"/>
        </w:rPr>
        <w:t xml:space="preserve"> INSTRUCTOR</w:t>
      </w:r>
    </w:p>
    <w:p w14:paraId="341E6F4E" w14:textId="77777777" w:rsidR="00BB79E4" w:rsidRPr="005A6DF2" w:rsidRDefault="00BB79E4" w:rsidP="0065328F">
      <w:pPr>
        <w:ind w:left="3600" w:hanging="3600"/>
        <w:rPr>
          <w:rFonts w:asciiTheme="minorHAnsi" w:hAnsiTheme="minorHAnsi" w:cstheme="minorHAnsi"/>
          <w:bCs/>
          <w:color w:val="000000" w:themeColor="text1"/>
          <w:szCs w:val="24"/>
        </w:rPr>
      </w:pPr>
    </w:p>
    <w:p w14:paraId="341E6F4F" w14:textId="7E08FBF7" w:rsidR="00BB79E4" w:rsidRPr="005A6DF2" w:rsidRDefault="00BB79E4" w:rsidP="0065328F">
      <w:pPr>
        <w:rPr>
          <w:rFonts w:asciiTheme="minorHAnsi" w:hAnsiTheme="minorHAnsi" w:cstheme="minorHAnsi"/>
          <w:bCs/>
          <w:color w:val="000000" w:themeColor="text1"/>
          <w:szCs w:val="24"/>
        </w:rPr>
      </w:pPr>
      <w:r w:rsidRPr="005A6DF2">
        <w:rPr>
          <w:rFonts w:asciiTheme="minorHAnsi" w:hAnsiTheme="minorHAnsi" w:cstheme="minorHAnsi"/>
          <w:b/>
          <w:color w:val="000000" w:themeColor="text1"/>
          <w:szCs w:val="24"/>
        </w:rPr>
        <w:t>RESPONSIBLE TO:</w:t>
      </w:r>
      <w:r w:rsidRPr="005A6DF2">
        <w:rPr>
          <w:rFonts w:asciiTheme="minorHAnsi" w:hAnsiTheme="minorHAnsi" w:cstheme="minorHAnsi"/>
          <w:bCs/>
          <w:color w:val="000000" w:themeColor="text1"/>
          <w:szCs w:val="24"/>
        </w:rPr>
        <w:tab/>
      </w:r>
      <w:r w:rsidRPr="005A6DF2">
        <w:rPr>
          <w:rFonts w:asciiTheme="minorHAnsi" w:hAnsiTheme="minorHAnsi" w:cstheme="minorHAnsi"/>
          <w:bCs/>
          <w:color w:val="000000" w:themeColor="text1"/>
          <w:szCs w:val="24"/>
        </w:rPr>
        <w:tab/>
      </w:r>
      <w:r w:rsidR="0065328F" w:rsidRPr="005A6DF2">
        <w:rPr>
          <w:rFonts w:asciiTheme="minorHAnsi" w:hAnsiTheme="minorHAnsi" w:cstheme="minorHAnsi"/>
          <w:bCs/>
          <w:color w:val="000000" w:themeColor="text1"/>
          <w:szCs w:val="24"/>
        </w:rPr>
        <w:tab/>
      </w:r>
      <w:r w:rsidR="003C7EC5" w:rsidRPr="005A6DF2">
        <w:rPr>
          <w:rFonts w:asciiTheme="minorHAnsi" w:hAnsiTheme="minorHAnsi" w:cstheme="minorHAnsi"/>
          <w:bCs/>
          <w:color w:val="000000" w:themeColor="text1"/>
          <w:szCs w:val="24"/>
        </w:rPr>
        <w:t>CHIEF INSTRUCTOR</w:t>
      </w:r>
    </w:p>
    <w:p w14:paraId="341E6F50" w14:textId="77777777" w:rsidR="00BB79E4" w:rsidRPr="005A6DF2" w:rsidRDefault="00BB79E4" w:rsidP="0065328F">
      <w:pPr>
        <w:rPr>
          <w:rFonts w:asciiTheme="minorHAnsi" w:hAnsiTheme="minorHAnsi" w:cstheme="minorHAnsi"/>
          <w:bCs/>
          <w:color w:val="000000" w:themeColor="text1"/>
          <w:szCs w:val="24"/>
        </w:rPr>
      </w:pPr>
    </w:p>
    <w:p w14:paraId="341E6F51" w14:textId="39B732A3" w:rsidR="00BB79E4" w:rsidRPr="005A6DF2" w:rsidRDefault="00BB79E4" w:rsidP="0065328F">
      <w:pPr>
        <w:rPr>
          <w:rFonts w:asciiTheme="minorHAnsi" w:hAnsiTheme="minorHAnsi" w:cstheme="minorHAnsi"/>
          <w:bCs/>
          <w:color w:val="000000" w:themeColor="text1"/>
          <w:szCs w:val="24"/>
        </w:rPr>
      </w:pPr>
      <w:r w:rsidRPr="005A6DF2">
        <w:rPr>
          <w:rFonts w:asciiTheme="minorHAnsi" w:hAnsiTheme="minorHAnsi" w:cstheme="minorHAnsi"/>
          <w:b/>
          <w:color w:val="000000" w:themeColor="text1"/>
          <w:szCs w:val="24"/>
        </w:rPr>
        <w:t>LOCATION:</w:t>
      </w:r>
      <w:r w:rsidRPr="005A6DF2">
        <w:rPr>
          <w:rFonts w:asciiTheme="minorHAnsi" w:hAnsiTheme="minorHAnsi" w:cstheme="minorHAnsi"/>
          <w:bCs/>
          <w:color w:val="000000" w:themeColor="text1"/>
          <w:szCs w:val="24"/>
        </w:rPr>
        <w:tab/>
      </w:r>
      <w:r w:rsidRPr="005A6DF2">
        <w:rPr>
          <w:rFonts w:asciiTheme="minorHAnsi" w:hAnsiTheme="minorHAnsi" w:cstheme="minorHAnsi"/>
          <w:bCs/>
          <w:color w:val="000000" w:themeColor="text1"/>
          <w:szCs w:val="24"/>
        </w:rPr>
        <w:tab/>
      </w:r>
      <w:r w:rsidRPr="005A6DF2">
        <w:rPr>
          <w:rFonts w:asciiTheme="minorHAnsi" w:hAnsiTheme="minorHAnsi" w:cstheme="minorHAnsi"/>
          <w:bCs/>
          <w:color w:val="000000" w:themeColor="text1"/>
          <w:szCs w:val="24"/>
        </w:rPr>
        <w:tab/>
      </w:r>
      <w:r w:rsidRPr="005A6DF2">
        <w:rPr>
          <w:rFonts w:asciiTheme="minorHAnsi" w:hAnsiTheme="minorHAnsi" w:cstheme="minorHAnsi"/>
          <w:bCs/>
          <w:color w:val="000000" w:themeColor="text1"/>
          <w:szCs w:val="24"/>
        </w:rPr>
        <w:tab/>
        <w:t>P</w:t>
      </w:r>
      <w:r w:rsidR="004916C6" w:rsidRPr="005A6DF2">
        <w:rPr>
          <w:rFonts w:asciiTheme="minorHAnsi" w:hAnsiTheme="minorHAnsi" w:cstheme="minorHAnsi"/>
          <w:bCs/>
          <w:color w:val="000000" w:themeColor="text1"/>
          <w:szCs w:val="24"/>
        </w:rPr>
        <w:t>IONEER CENTRE</w:t>
      </w:r>
    </w:p>
    <w:p w14:paraId="341E6F52" w14:textId="77777777" w:rsidR="00BB79E4" w:rsidRPr="005A6DF2" w:rsidRDefault="00BB79E4" w:rsidP="0065328F">
      <w:pPr>
        <w:ind w:left="3600" w:hanging="3600"/>
        <w:rPr>
          <w:rFonts w:asciiTheme="minorHAnsi" w:hAnsiTheme="minorHAnsi" w:cstheme="minorHAnsi"/>
          <w:bCs/>
          <w:color w:val="000000" w:themeColor="text1"/>
          <w:szCs w:val="24"/>
        </w:rPr>
      </w:pPr>
    </w:p>
    <w:p w14:paraId="341E6F55" w14:textId="2A023D7E" w:rsidR="00BB79E4" w:rsidRPr="005A6DF2" w:rsidRDefault="00BB79E4" w:rsidP="005136A8">
      <w:pPr>
        <w:ind w:left="3600" w:hanging="3600"/>
        <w:rPr>
          <w:rFonts w:asciiTheme="minorHAnsi" w:hAnsiTheme="minorHAnsi" w:cstheme="minorHAnsi"/>
          <w:b/>
          <w:color w:val="000000" w:themeColor="text1"/>
          <w:szCs w:val="24"/>
        </w:rPr>
      </w:pPr>
      <w:r w:rsidRPr="005A6DF2">
        <w:rPr>
          <w:rFonts w:asciiTheme="minorHAnsi" w:hAnsiTheme="minorHAnsi" w:cstheme="minorHAnsi"/>
          <w:b/>
          <w:color w:val="000000" w:themeColor="text1"/>
          <w:szCs w:val="24"/>
        </w:rPr>
        <w:t>MAIN PURPOSE:</w:t>
      </w:r>
      <w:r w:rsidRPr="005A6DF2">
        <w:rPr>
          <w:rFonts w:asciiTheme="minorHAnsi" w:hAnsiTheme="minorHAnsi" w:cstheme="minorHAnsi"/>
          <w:bCs/>
          <w:color w:val="000000" w:themeColor="text1"/>
          <w:szCs w:val="24"/>
        </w:rPr>
        <w:t xml:space="preserve">                </w:t>
      </w:r>
      <w:r w:rsidRPr="005A6DF2">
        <w:rPr>
          <w:rFonts w:asciiTheme="minorHAnsi" w:hAnsiTheme="minorHAnsi" w:cstheme="minorHAnsi"/>
          <w:bCs/>
          <w:color w:val="000000" w:themeColor="text1"/>
          <w:szCs w:val="24"/>
        </w:rPr>
        <w:tab/>
      </w:r>
      <w:r w:rsidR="005136A8" w:rsidRPr="005A6DF2">
        <w:rPr>
          <w:rFonts w:asciiTheme="minorHAnsi" w:hAnsiTheme="minorHAnsi" w:cstheme="minorHAnsi"/>
          <w:bCs/>
          <w:color w:val="000000" w:themeColor="text1"/>
          <w:szCs w:val="24"/>
          <w:lang w:val="en-GB"/>
        </w:rPr>
        <w:t>The Lead Instructor plays a key role in managing the activities team, maintaining safety standards, supporting staff welfare, and ensuring the effective delivery of activity programmes.</w:t>
      </w:r>
    </w:p>
    <w:p w14:paraId="12AE366A" w14:textId="77777777" w:rsidR="00AB4ADB" w:rsidRPr="005A6DF2" w:rsidRDefault="00AB4ADB">
      <w:pPr>
        <w:rPr>
          <w:rFonts w:asciiTheme="minorHAnsi" w:hAnsiTheme="minorHAnsi" w:cstheme="minorHAnsi"/>
          <w:bCs/>
          <w:color w:val="000000" w:themeColor="text1"/>
          <w:szCs w:val="24"/>
        </w:rPr>
      </w:pPr>
    </w:p>
    <w:p w14:paraId="341E6F56" w14:textId="3D092EBA" w:rsidR="00BB79E4" w:rsidRPr="005A6DF2" w:rsidRDefault="00BB79E4">
      <w:pPr>
        <w:rPr>
          <w:rFonts w:asciiTheme="minorHAnsi" w:hAnsiTheme="minorHAnsi" w:cstheme="minorHAnsi"/>
          <w:bCs/>
          <w:color w:val="000000" w:themeColor="text1"/>
          <w:szCs w:val="24"/>
        </w:rPr>
      </w:pPr>
      <w:r w:rsidRPr="005A6DF2">
        <w:rPr>
          <w:rFonts w:asciiTheme="minorHAnsi" w:hAnsiTheme="minorHAnsi" w:cstheme="minorHAnsi"/>
          <w:bCs/>
          <w:color w:val="000000" w:themeColor="text1"/>
          <w:szCs w:val="24"/>
        </w:rPr>
        <w:t>DUTIES AND RESPONSIBIL</w:t>
      </w:r>
      <w:r w:rsidR="00AB3923" w:rsidRPr="005A6DF2">
        <w:rPr>
          <w:rFonts w:asciiTheme="minorHAnsi" w:hAnsiTheme="minorHAnsi" w:cstheme="minorHAnsi"/>
          <w:bCs/>
          <w:color w:val="000000" w:themeColor="text1"/>
          <w:szCs w:val="24"/>
        </w:rPr>
        <w:t>I</w:t>
      </w:r>
      <w:r w:rsidRPr="005A6DF2">
        <w:rPr>
          <w:rFonts w:asciiTheme="minorHAnsi" w:hAnsiTheme="minorHAnsi" w:cstheme="minorHAnsi"/>
          <w:bCs/>
          <w:color w:val="000000" w:themeColor="text1"/>
          <w:szCs w:val="24"/>
        </w:rPr>
        <w:t>TIES:</w:t>
      </w:r>
    </w:p>
    <w:p w14:paraId="341E6F57" w14:textId="77777777" w:rsidR="00BB79E4" w:rsidRPr="005A6DF2" w:rsidRDefault="00BB79E4" w:rsidP="00BB79E4">
      <w:pPr>
        <w:rPr>
          <w:rFonts w:asciiTheme="minorHAnsi" w:hAnsiTheme="minorHAnsi" w:cstheme="minorHAnsi"/>
          <w:bCs/>
          <w:color w:val="000000" w:themeColor="text1"/>
          <w:szCs w:val="24"/>
          <w:lang w:val="en-GB"/>
        </w:rPr>
      </w:pPr>
    </w:p>
    <w:p w14:paraId="38CD63F8" w14:textId="77777777" w:rsidR="00B7032F" w:rsidRPr="005A6DF2" w:rsidRDefault="00B7032F" w:rsidP="00B7032F">
      <w:pPr>
        <w:pStyle w:val="ListParagraph"/>
        <w:numPr>
          <w:ilvl w:val="0"/>
          <w:numId w:val="1"/>
        </w:numPr>
        <w:rPr>
          <w:rFonts w:asciiTheme="minorHAnsi" w:hAnsiTheme="minorHAnsi" w:cstheme="minorHAnsi"/>
          <w:szCs w:val="24"/>
          <w:lang w:val="en-GB"/>
        </w:rPr>
      </w:pPr>
      <w:r w:rsidRPr="005A6DF2">
        <w:rPr>
          <w:rFonts w:asciiTheme="minorHAnsi" w:hAnsiTheme="minorHAnsi" w:cstheme="minorHAnsi"/>
          <w:szCs w:val="24"/>
          <w:lang w:val="en-GB"/>
        </w:rPr>
        <w:t>Deliver activity sessions and facilitated learning experiences for residential and day groups in line with qualifications and internal training.</w:t>
      </w:r>
    </w:p>
    <w:p w14:paraId="533B7CFD" w14:textId="21972243" w:rsidR="003E7945" w:rsidRPr="005A6DF2" w:rsidRDefault="003E7945" w:rsidP="00A54F59">
      <w:pPr>
        <w:pStyle w:val="ListParagraph"/>
        <w:numPr>
          <w:ilvl w:val="0"/>
          <w:numId w:val="1"/>
        </w:numPr>
        <w:rPr>
          <w:rFonts w:asciiTheme="minorHAnsi" w:hAnsiTheme="minorHAnsi" w:cstheme="minorHAnsi"/>
          <w:color w:val="000000" w:themeColor="text1"/>
          <w:szCs w:val="24"/>
          <w:lang w:val="en-GB"/>
        </w:rPr>
      </w:pPr>
      <w:r w:rsidRPr="005A6DF2">
        <w:rPr>
          <w:rFonts w:asciiTheme="minorHAnsi" w:hAnsiTheme="minorHAnsi" w:cstheme="minorHAnsi"/>
          <w:color w:val="000000" w:themeColor="text1"/>
          <w:szCs w:val="24"/>
          <w:lang w:val="en-GB"/>
        </w:rPr>
        <w:t>To oversee the Equipment and PPE of the activities team</w:t>
      </w:r>
      <w:r w:rsidR="00C562A8" w:rsidRPr="005A6DF2">
        <w:rPr>
          <w:rFonts w:asciiTheme="minorHAnsi" w:hAnsiTheme="minorHAnsi" w:cstheme="minorHAnsi"/>
          <w:color w:val="000000" w:themeColor="text1"/>
          <w:szCs w:val="24"/>
          <w:lang w:val="en-GB"/>
        </w:rPr>
        <w:t>. Including Monthly Equipment checks, Equipment commissioning and decommissioning</w:t>
      </w:r>
      <w:r w:rsidR="002924C2" w:rsidRPr="005A6DF2">
        <w:rPr>
          <w:rFonts w:asciiTheme="minorHAnsi" w:hAnsiTheme="minorHAnsi" w:cstheme="minorHAnsi"/>
          <w:color w:val="000000" w:themeColor="text1"/>
          <w:szCs w:val="24"/>
          <w:lang w:val="en-GB"/>
        </w:rPr>
        <w:t>.</w:t>
      </w:r>
    </w:p>
    <w:p w14:paraId="25B34DEB" w14:textId="5EF1D90B" w:rsidR="002924C2" w:rsidRPr="005A6DF2" w:rsidRDefault="002924C2" w:rsidP="00A54F59">
      <w:pPr>
        <w:pStyle w:val="ListParagraph"/>
        <w:numPr>
          <w:ilvl w:val="0"/>
          <w:numId w:val="1"/>
        </w:numPr>
        <w:rPr>
          <w:rFonts w:asciiTheme="minorHAnsi" w:hAnsiTheme="minorHAnsi" w:cstheme="minorHAnsi"/>
          <w:color w:val="000000" w:themeColor="text1"/>
          <w:szCs w:val="24"/>
          <w:lang w:val="en-GB"/>
        </w:rPr>
      </w:pPr>
      <w:r w:rsidRPr="005A6DF2">
        <w:rPr>
          <w:rFonts w:asciiTheme="minorHAnsi" w:hAnsiTheme="minorHAnsi" w:cstheme="minorHAnsi"/>
          <w:color w:val="000000" w:themeColor="text1"/>
          <w:szCs w:val="24"/>
          <w:lang w:val="en-GB"/>
        </w:rPr>
        <w:t>To oversee the Training of staff in PPE checks and the correct ways in which to do this.</w:t>
      </w:r>
    </w:p>
    <w:p w14:paraId="4547575D" w14:textId="77777777" w:rsidR="005A6DF2" w:rsidRPr="005A6DF2" w:rsidRDefault="005A6DF2" w:rsidP="005A6DF2">
      <w:pPr>
        <w:pStyle w:val="ListParagraph"/>
        <w:numPr>
          <w:ilvl w:val="0"/>
          <w:numId w:val="1"/>
        </w:numPr>
        <w:rPr>
          <w:rFonts w:asciiTheme="minorHAnsi" w:hAnsiTheme="minorHAnsi" w:cstheme="minorHAnsi"/>
          <w:color w:val="000000" w:themeColor="text1"/>
          <w:szCs w:val="24"/>
          <w:lang w:val="en-GB"/>
        </w:rPr>
      </w:pPr>
      <w:r w:rsidRPr="005A6DF2">
        <w:rPr>
          <w:rFonts w:asciiTheme="minorHAnsi" w:hAnsiTheme="minorHAnsi" w:cstheme="minorHAnsi"/>
          <w:color w:val="000000" w:themeColor="text1"/>
          <w:szCs w:val="24"/>
          <w:lang w:val="en-GB"/>
        </w:rPr>
        <w:t>In line with the needs of the Centre to carry out the night porter role (10pm to 8am) average 1 night per week – If living on site. - This role includes participation in a sleep</w:t>
      </w:r>
      <w:r w:rsidRPr="005A6DF2">
        <w:rPr>
          <w:rFonts w:asciiTheme="minorHAnsi" w:hAnsiTheme="minorHAnsi" w:cstheme="minorHAnsi"/>
          <w:color w:val="000000" w:themeColor="text1"/>
          <w:szCs w:val="24"/>
          <w:lang w:val="en-GB"/>
        </w:rPr>
        <w:noBreakHyphen/>
        <w:t>in duty rota, typically one night per week. During sleep</w:t>
      </w:r>
      <w:r w:rsidRPr="005A6DF2">
        <w:rPr>
          <w:rFonts w:asciiTheme="minorHAnsi" w:hAnsiTheme="minorHAnsi" w:cstheme="minorHAnsi"/>
          <w:color w:val="000000" w:themeColor="text1"/>
          <w:szCs w:val="24"/>
          <w:lang w:val="en-GB"/>
        </w:rPr>
        <w:noBreakHyphen/>
        <w:t>in duties, the postholder is expected to sleep on site and will only be required to work if called upon to respond to an emergency. Only time spent awake and responding to incidents counts as working time. All duty arrangements will comply with the Working Time Regulations, including the provision of compensatory rest where required.</w:t>
      </w:r>
    </w:p>
    <w:p w14:paraId="1B789EC5" w14:textId="77777777" w:rsidR="00464A45" w:rsidRDefault="00464A45" w:rsidP="00464A45">
      <w:pPr>
        <w:rPr>
          <w:rFonts w:asciiTheme="minorHAnsi" w:hAnsiTheme="minorHAnsi" w:cstheme="minorHAnsi"/>
          <w:color w:val="000000" w:themeColor="text1"/>
          <w:szCs w:val="24"/>
          <w:lang w:val="en-GB"/>
        </w:rPr>
      </w:pPr>
    </w:p>
    <w:p w14:paraId="5E36407D" w14:textId="77777777" w:rsidR="008538F6" w:rsidRDefault="008538F6" w:rsidP="00464A45">
      <w:pPr>
        <w:rPr>
          <w:rFonts w:asciiTheme="minorHAnsi" w:hAnsiTheme="minorHAnsi" w:cstheme="minorHAnsi"/>
          <w:color w:val="000000" w:themeColor="text1"/>
          <w:szCs w:val="24"/>
          <w:lang w:val="en-GB"/>
        </w:rPr>
      </w:pPr>
    </w:p>
    <w:p w14:paraId="3CC82780" w14:textId="387D1022" w:rsidR="00464A45" w:rsidRPr="0065328F" w:rsidRDefault="00464A45" w:rsidP="00464A45">
      <w:pPr>
        <w:rPr>
          <w:rFonts w:ascii="Franklin Gothic Demi" w:hAnsi="Franklin Gothic Demi" w:cs="Tahoma"/>
          <w:bCs/>
          <w:color w:val="000000" w:themeColor="text1"/>
          <w:szCs w:val="24"/>
        </w:rPr>
      </w:pPr>
      <w:r>
        <w:rPr>
          <w:rFonts w:ascii="Franklin Gothic Demi" w:hAnsi="Franklin Gothic Demi" w:cs="Tahoma"/>
          <w:bCs/>
          <w:color w:val="000000" w:themeColor="text1"/>
          <w:szCs w:val="24"/>
        </w:rPr>
        <w:lastRenderedPageBreak/>
        <w:t>Main Areas of Responsibility</w:t>
      </w:r>
      <w:r w:rsidRPr="0065328F">
        <w:rPr>
          <w:rFonts w:ascii="Franklin Gothic Demi" w:hAnsi="Franklin Gothic Demi" w:cs="Tahoma"/>
          <w:bCs/>
          <w:color w:val="000000" w:themeColor="text1"/>
          <w:szCs w:val="24"/>
        </w:rPr>
        <w:t>:</w:t>
      </w:r>
    </w:p>
    <w:p w14:paraId="388E0E52" w14:textId="77777777" w:rsidR="00464A45" w:rsidRPr="00464A45" w:rsidRDefault="00464A45" w:rsidP="00464A45">
      <w:pPr>
        <w:rPr>
          <w:rFonts w:asciiTheme="minorHAnsi" w:hAnsiTheme="minorHAnsi" w:cstheme="minorHAnsi"/>
          <w:color w:val="000000" w:themeColor="text1"/>
          <w:szCs w:val="24"/>
          <w:lang w:val="en-GB"/>
        </w:rPr>
      </w:pPr>
    </w:p>
    <w:p w14:paraId="1F290924" w14:textId="2830CF96" w:rsidR="00AB2C7B" w:rsidRPr="00AB2C7B" w:rsidRDefault="00AB2C7B" w:rsidP="00AB2C7B">
      <w:pPr>
        <w:pStyle w:val="ListParagraph"/>
        <w:ind w:left="0"/>
        <w:rPr>
          <w:rFonts w:asciiTheme="minorHAnsi" w:hAnsiTheme="minorHAnsi" w:cstheme="minorHAnsi"/>
        </w:rPr>
      </w:pPr>
      <w:r w:rsidRPr="00AB2C7B">
        <w:rPr>
          <w:rFonts w:asciiTheme="minorHAnsi" w:hAnsiTheme="minorHAnsi" w:cstheme="minorHAnsi"/>
        </w:rPr>
        <w:t>Help keep activities staff accountable to code of practice and conduct.</w:t>
      </w:r>
    </w:p>
    <w:p w14:paraId="04506D84" w14:textId="77777777" w:rsidR="00AB2C7B" w:rsidRDefault="00AB2C7B" w:rsidP="00AB2C7B">
      <w:pPr>
        <w:jc w:val="both"/>
        <w:rPr>
          <w:rFonts w:asciiTheme="minorHAnsi" w:hAnsiTheme="minorHAnsi" w:cstheme="minorHAnsi"/>
          <w:szCs w:val="24"/>
        </w:rPr>
      </w:pPr>
    </w:p>
    <w:p w14:paraId="1F414873" w14:textId="5C86B89E" w:rsidR="003202D0" w:rsidRDefault="00EB54C2" w:rsidP="00AB2C7B">
      <w:pPr>
        <w:jc w:val="both"/>
        <w:rPr>
          <w:rFonts w:asciiTheme="minorHAnsi" w:hAnsiTheme="minorHAnsi" w:cstheme="minorHAnsi"/>
          <w:szCs w:val="24"/>
        </w:rPr>
      </w:pPr>
      <w:r>
        <w:rPr>
          <w:rFonts w:asciiTheme="minorHAnsi" w:hAnsiTheme="minorHAnsi" w:cstheme="minorHAnsi"/>
          <w:szCs w:val="24"/>
        </w:rPr>
        <w:t xml:space="preserve">Lead the </w:t>
      </w:r>
      <w:r w:rsidR="002E410F">
        <w:rPr>
          <w:rFonts w:asciiTheme="minorHAnsi" w:hAnsiTheme="minorHAnsi" w:cstheme="minorHAnsi"/>
          <w:szCs w:val="24"/>
        </w:rPr>
        <w:t xml:space="preserve">Management of Equipment Stores and Equipment Checks alongside the Senior Instructors currently responsible for these areas </w:t>
      </w:r>
    </w:p>
    <w:p w14:paraId="49A9DA50" w14:textId="575E65FC" w:rsidR="002E410F" w:rsidRDefault="0013350F" w:rsidP="002E410F">
      <w:pPr>
        <w:pStyle w:val="ListParagraph"/>
        <w:numPr>
          <w:ilvl w:val="0"/>
          <w:numId w:val="8"/>
        </w:numPr>
        <w:jc w:val="both"/>
        <w:rPr>
          <w:rFonts w:asciiTheme="minorHAnsi" w:hAnsiTheme="minorHAnsi" w:cstheme="minorHAnsi"/>
          <w:szCs w:val="24"/>
        </w:rPr>
      </w:pPr>
      <w:r>
        <w:rPr>
          <w:rFonts w:asciiTheme="minorHAnsi" w:hAnsiTheme="minorHAnsi" w:cstheme="minorHAnsi"/>
          <w:szCs w:val="24"/>
        </w:rPr>
        <w:t>Purchasing</w:t>
      </w:r>
      <w:r w:rsidR="00B9058F">
        <w:rPr>
          <w:rFonts w:asciiTheme="minorHAnsi" w:hAnsiTheme="minorHAnsi" w:cstheme="minorHAnsi"/>
          <w:szCs w:val="24"/>
        </w:rPr>
        <w:t xml:space="preserve"> New Equipment </w:t>
      </w:r>
    </w:p>
    <w:p w14:paraId="1CBD81F5" w14:textId="78BBDAC7" w:rsidR="00B9058F" w:rsidRDefault="00B9058F" w:rsidP="002E410F">
      <w:pPr>
        <w:pStyle w:val="ListParagraph"/>
        <w:numPr>
          <w:ilvl w:val="0"/>
          <w:numId w:val="8"/>
        </w:numPr>
        <w:jc w:val="both"/>
        <w:rPr>
          <w:rFonts w:asciiTheme="minorHAnsi" w:hAnsiTheme="minorHAnsi" w:cstheme="minorHAnsi"/>
          <w:szCs w:val="24"/>
        </w:rPr>
      </w:pPr>
      <w:r>
        <w:rPr>
          <w:rFonts w:asciiTheme="minorHAnsi" w:hAnsiTheme="minorHAnsi" w:cstheme="minorHAnsi"/>
          <w:szCs w:val="24"/>
        </w:rPr>
        <w:t xml:space="preserve">Correct Logging into Stores of New Equipment </w:t>
      </w:r>
      <w:r w:rsidR="00DB1157">
        <w:rPr>
          <w:rFonts w:asciiTheme="minorHAnsi" w:hAnsiTheme="minorHAnsi" w:cstheme="minorHAnsi"/>
          <w:szCs w:val="24"/>
        </w:rPr>
        <w:t>and onto Systems</w:t>
      </w:r>
    </w:p>
    <w:p w14:paraId="1FD31A2A" w14:textId="26EAC193" w:rsidR="00B9058F" w:rsidRDefault="0013350F" w:rsidP="002E410F">
      <w:pPr>
        <w:pStyle w:val="ListParagraph"/>
        <w:numPr>
          <w:ilvl w:val="0"/>
          <w:numId w:val="8"/>
        </w:numPr>
        <w:jc w:val="both"/>
        <w:rPr>
          <w:rFonts w:asciiTheme="minorHAnsi" w:hAnsiTheme="minorHAnsi" w:cstheme="minorHAnsi"/>
          <w:szCs w:val="24"/>
        </w:rPr>
      </w:pPr>
      <w:r>
        <w:rPr>
          <w:rFonts w:asciiTheme="minorHAnsi" w:hAnsiTheme="minorHAnsi" w:cstheme="minorHAnsi"/>
          <w:szCs w:val="24"/>
        </w:rPr>
        <w:t>Commissioning</w:t>
      </w:r>
      <w:r w:rsidR="00B9058F">
        <w:rPr>
          <w:rFonts w:asciiTheme="minorHAnsi" w:hAnsiTheme="minorHAnsi" w:cstheme="minorHAnsi"/>
          <w:szCs w:val="24"/>
        </w:rPr>
        <w:t xml:space="preserve"> New Equipment </w:t>
      </w:r>
    </w:p>
    <w:p w14:paraId="2D934E04" w14:textId="50560B94" w:rsidR="008A105E" w:rsidRDefault="008A105E" w:rsidP="002E410F">
      <w:pPr>
        <w:pStyle w:val="ListParagraph"/>
        <w:numPr>
          <w:ilvl w:val="0"/>
          <w:numId w:val="8"/>
        </w:numPr>
        <w:jc w:val="both"/>
        <w:rPr>
          <w:rFonts w:asciiTheme="minorHAnsi" w:hAnsiTheme="minorHAnsi" w:cstheme="minorHAnsi"/>
          <w:szCs w:val="24"/>
        </w:rPr>
      </w:pPr>
      <w:r>
        <w:rPr>
          <w:rFonts w:asciiTheme="minorHAnsi" w:hAnsiTheme="minorHAnsi" w:cstheme="minorHAnsi"/>
          <w:szCs w:val="24"/>
        </w:rPr>
        <w:t xml:space="preserve">Decommissioning </w:t>
      </w:r>
      <w:r w:rsidR="00CC392A">
        <w:rPr>
          <w:rFonts w:asciiTheme="minorHAnsi" w:hAnsiTheme="minorHAnsi" w:cstheme="minorHAnsi"/>
          <w:szCs w:val="24"/>
        </w:rPr>
        <w:t>Damaged/Out of Date Equipment</w:t>
      </w:r>
    </w:p>
    <w:p w14:paraId="07359B96" w14:textId="20E2BB93" w:rsidR="00CC392A" w:rsidRDefault="0013350F" w:rsidP="00CC392A">
      <w:pPr>
        <w:pStyle w:val="ListParagraph"/>
        <w:numPr>
          <w:ilvl w:val="0"/>
          <w:numId w:val="8"/>
        </w:numPr>
        <w:jc w:val="both"/>
        <w:rPr>
          <w:rFonts w:asciiTheme="minorHAnsi" w:hAnsiTheme="minorHAnsi" w:cstheme="minorHAnsi"/>
          <w:szCs w:val="24"/>
        </w:rPr>
      </w:pPr>
      <w:r>
        <w:rPr>
          <w:rFonts w:asciiTheme="minorHAnsi" w:hAnsiTheme="minorHAnsi" w:cstheme="minorHAnsi"/>
          <w:szCs w:val="24"/>
        </w:rPr>
        <w:t xml:space="preserve">Monthly checks </w:t>
      </w:r>
      <w:r w:rsidR="00CC392A">
        <w:rPr>
          <w:rFonts w:asciiTheme="minorHAnsi" w:hAnsiTheme="minorHAnsi" w:cstheme="minorHAnsi"/>
          <w:szCs w:val="24"/>
        </w:rPr>
        <w:t xml:space="preserve">of Equipment </w:t>
      </w:r>
      <w:r w:rsidR="00DB1157">
        <w:rPr>
          <w:rFonts w:asciiTheme="minorHAnsi" w:hAnsiTheme="minorHAnsi" w:cstheme="minorHAnsi"/>
          <w:szCs w:val="24"/>
        </w:rPr>
        <w:t xml:space="preserve">and Spot Checks on Checked Equipment </w:t>
      </w:r>
    </w:p>
    <w:p w14:paraId="26FBE77B" w14:textId="70B7CAF5" w:rsidR="00AA2D0D" w:rsidRDefault="00AA2D0D" w:rsidP="00CC392A">
      <w:pPr>
        <w:pStyle w:val="ListParagraph"/>
        <w:numPr>
          <w:ilvl w:val="0"/>
          <w:numId w:val="8"/>
        </w:numPr>
        <w:jc w:val="both"/>
        <w:rPr>
          <w:rFonts w:asciiTheme="minorHAnsi" w:hAnsiTheme="minorHAnsi" w:cstheme="minorHAnsi"/>
          <w:szCs w:val="24"/>
        </w:rPr>
      </w:pPr>
      <w:r>
        <w:rPr>
          <w:rFonts w:asciiTheme="minorHAnsi" w:hAnsiTheme="minorHAnsi" w:cstheme="minorHAnsi"/>
          <w:szCs w:val="24"/>
        </w:rPr>
        <w:t xml:space="preserve">Quarterly Stock Counts </w:t>
      </w:r>
    </w:p>
    <w:p w14:paraId="5D616188" w14:textId="1940D152" w:rsidR="00DB1157" w:rsidRDefault="00DB1157" w:rsidP="00CC392A">
      <w:pPr>
        <w:pStyle w:val="ListParagraph"/>
        <w:numPr>
          <w:ilvl w:val="0"/>
          <w:numId w:val="8"/>
        </w:numPr>
        <w:jc w:val="both"/>
        <w:rPr>
          <w:rFonts w:asciiTheme="minorHAnsi" w:hAnsiTheme="minorHAnsi" w:cstheme="minorHAnsi"/>
          <w:szCs w:val="24"/>
        </w:rPr>
      </w:pPr>
      <w:r>
        <w:rPr>
          <w:rFonts w:asciiTheme="minorHAnsi" w:hAnsiTheme="minorHAnsi" w:cstheme="minorHAnsi"/>
          <w:szCs w:val="24"/>
        </w:rPr>
        <w:t>6 Monthly Safety Checks of All PPE</w:t>
      </w:r>
    </w:p>
    <w:p w14:paraId="07F27C88" w14:textId="77777777" w:rsidR="00672116" w:rsidRPr="00672116" w:rsidRDefault="00672116" w:rsidP="00672116">
      <w:pPr>
        <w:jc w:val="both"/>
        <w:rPr>
          <w:rFonts w:asciiTheme="minorHAnsi" w:hAnsiTheme="minorHAnsi" w:cstheme="minorHAnsi"/>
          <w:szCs w:val="24"/>
        </w:rPr>
      </w:pPr>
    </w:p>
    <w:p w14:paraId="1C8626B7" w14:textId="4B8031A9" w:rsidR="00AB2C7B" w:rsidRPr="00AB2C7B" w:rsidRDefault="00D3646E" w:rsidP="00AB2C7B">
      <w:pPr>
        <w:rPr>
          <w:rFonts w:asciiTheme="minorHAnsi" w:hAnsiTheme="minorHAnsi" w:cstheme="minorHAnsi"/>
        </w:rPr>
      </w:pPr>
      <w:r>
        <w:rPr>
          <w:rFonts w:asciiTheme="minorHAnsi" w:hAnsiTheme="minorHAnsi" w:cstheme="minorHAnsi"/>
        </w:rPr>
        <w:t>Assist in the</w:t>
      </w:r>
      <w:r w:rsidR="00AB2C7B" w:rsidRPr="00AB2C7B">
        <w:rPr>
          <w:rFonts w:asciiTheme="minorHAnsi" w:hAnsiTheme="minorHAnsi" w:cstheme="minorHAnsi"/>
        </w:rPr>
        <w:t xml:space="preserve"> </w:t>
      </w:r>
      <w:r w:rsidR="00DE024D">
        <w:rPr>
          <w:rFonts w:asciiTheme="minorHAnsi" w:hAnsiTheme="minorHAnsi" w:cstheme="minorHAnsi"/>
        </w:rPr>
        <w:t>D</w:t>
      </w:r>
      <w:r w:rsidR="00AB2C7B" w:rsidRPr="00AB2C7B">
        <w:rPr>
          <w:rFonts w:asciiTheme="minorHAnsi" w:hAnsiTheme="minorHAnsi" w:cstheme="minorHAnsi"/>
        </w:rPr>
        <w:t>eliver</w:t>
      </w:r>
      <w:r>
        <w:rPr>
          <w:rFonts w:asciiTheme="minorHAnsi" w:hAnsiTheme="minorHAnsi" w:cstheme="minorHAnsi"/>
        </w:rPr>
        <w:t>y of</w:t>
      </w:r>
      <w:r w:rsidR="00AB2C7B" w:rsidRPr="00AB2C7B">
        <w:rPr>
          <w:rFonts w:asciiTheme="minorHAnsi" w:hAnsiTheme="minorHAnsi" w:cstheme="minorHAnsi"/>
        </w:rPr>
        <w:t xml:space="preserve"> </w:t>
      </w:r>
      <w:r w:rsidR="00DE024D">
        <w:rPr>
          <w:rFonts w:asciiTheme="minorHAnsi" w:hAnsiTheme="minorHAnsi" w:cstheme="minorHAnsi"/>
        </w:rPr>
        <w:t>T</w:t>
      </w:r>
      <w:r w:rsidR="00AB2C7B" w:rsidRPr="00AB2C7B">
        <w:rPr>
          <w:rFonts w:asciiTheme="minorHAnsi" w:hAnsiTheme="minorHAnsi" w:cstheme="minorHAnsi"/>
        </w:rPr>
        <w:t xml:space="preserve">raining &amp; </w:t>
      </w:r>
      <w:r w:rsidR="00DE024D">
        <w:rPr>
          <w:rFonts w:asciiTheme="minorHAnsi" w:hAnsiTheme="minorHAnsi" w:cstheme="minorHAnsi"/>
        </w:rPr>
        <w:t>A</w:t>
      </w:r>
      <w:r w:rsidR="00AB2C7B" w:rsidRPr="00AB2C7B">
        <w:rPr>
          <w:rFonts w:asciiTheme="minorHAnsi" w:hAnsiTheme="minorHAnsi" w:cstheme="minorHAnsi"/>
        </w:rPr>
        <w:t>ssessments</w:t>
      </w:r>
    </w:p>
    <w:p w14:paraId="6187F213" w14:textId="10315CAC" w:rsidR="00AB2C7B" w:rsidRPr="00AB2C7B" w:rsidRDefault="00294987" w:rsidP="00AB2C7B">
      <w:pPr>
        <w:pStyle w:val="ListParagraph"/>
        <w:numPr>
          <w:ilvl w:val="0"/>
          <w:numId w:val="3"/>
        </w:numPr>
        <w:contextualSpacing w:val="0"/>
        <w:rPr>
          <w:rFonts w:asciiTheme="minorHAnsi" w:hAnsiTheme="minorHAnsi" w:cstheme="minorHAnsi"/>
        </w:rPr>
      </w:pPr>
      <w:r>
        <w:rPr>
          <w:rFonts w:asciiTheme="minorHAnsi" w:hAnsiTheme="minorHAnsi" w:cstheme="minorHAnsi"/>
        </w:rPr>
        <w:t xml:space="preserve">Assist in the </w:t>
      </w:r>
      <w:r w:rsidR="00AB2C7B" w:rsidRPr="00AB2C7B">
        <w:rPr>
          <w:rFonts w:asciiTheme="minorHAnsi" w:hAnsiTheme="minorHAnsi" w:cstheme="minorHAnsi"/>
        </w:rPr>
        <w:t xml:space="preserve">Foundational </w:t>
      </w:r>
      <w:r w:rsidR="00322872">
        <w:rPr>
          <w:rFonts w:asciiTheme="minorHAnsi" w:hAnsiTheme="minorHAnsi" w:cstheme="minorHAnsi"/>
        </w:rPr>
        <w:t xml:space="preserve">Training </w:t>
      </w:r>
      <w:r w:rsidR="00DE024D">
        <w:rPr>
          <w:rFonts w:asciiTheme="minorHAnsi" w:hAnsiTheme="minorHAnsi" w:cstheme="minorHAnsi"/>
        </w:rPr>
        <w:t>P</w:t>
      </w:r>
      <w:r w:rsidR="00322872">
        <w:rPr>
          <w:rFonts w:asciiTheme="minorHAnsi" w:hAnsiTheme="minorHAnsi" w:cstheme="minorHAnsi"/>
        </w:rPr>
        <w:t xml:space="preserve">eriod for Trainee Instructors </w:t>
      </w:r>
    </w:p>
    <w:p w14:paraId="375EBA90" w14:textId="4C9B269A" w:rsidR="00AB2C7B" w:rsidRPr="00AB2C7B" w:rsidRDefault="00322872" w:rsidP="00AB2C7B">
      <w:pPr>
        <w:pStyle w:val="ListParagraph"/>
        <w:numPr>
          <w:ilvl w:val="0"/>
          <w:numId w:val="3"/>
        </w:numPr>
        <w:contextualSpacing w:val="0"/>
        <w:rPr>
          <w:rFonts w:asciiTheme="minorHAnsi" w:hAnsiTheme="minorHAnsi" w:cstheme="minorHAnsi"/>
        </w:rPr>
      </w:pPr>
      <w:r>
        <w:rPr>
          <w:rFonts w:asciiTheme="minorHAnsi" w:hAnsiTheme="minorHAnsi" w:cstheme="minorHAnsi"/>
        </w:rPr>
        <w:t>Safety Check Training for Staff</w:t>
      </w:r>
    </w:p>
    <w:p w14:paraId="5DD28417" w14:textId="5F861B8B" w:rsidR="003202D0" w:rsidRDefault="00322872" w:rsidP="003202D0">
      <w:pPr>
        <w:pStyle w:val="ListParagraph"/>
        <w:numPr>
          <w:ilvl w:val="0"/>
          <w:numId w:val="3"/>
        </w:numPr>
        <w:contextualSpacing w:val="0"/>
        <w:rPr>
          <w:rFonts w:asciiTheme="minorHAnsi" w:hAnsiTheme="minorHAnsi" w:cstheme="minorHAnsi"/>
        </w:rPr>
      </w:pPr>
      <w:r>
        <w:rPr>
          <w:rFonts w:asciiTheme="minorHAnsi" w:hAnsiTheme="minorHAnsi" w:cstheme="minorHAnsi"/>
        </w:rPr>
        <w:t>Black Team Training for Instructors</w:t>
      </w:r>
    </w:p>
    <w:p w14:paraId="0DF0F691" w14:textId="3810208C" w:rsidR="00672116" w:rsidRPr="00672116" w:rsidRDefault="00672116" w:rsidP="00672116">
      <w:pPr>
        <w:pStyle w:val="ListParagraph"/>
        <w:numPr>
          <w:ilvl w:val="0"/>
          <w:numId w:val="3"/>
        </w:numPr>
        <w:jc w:val="both"/>
        <w:rPr>
          <w:rFonts w:asciiTheme="minorHAnsi" w:hAnsiTheme="minorHAnsi" w:cstheme="minorHAnsi"/>
          <w:szCs w:val="24"/>
        </w:rPr>
      </w:pPr>
      <w:r>
        <w:rPr>
          <w:rFonts w:asciiTheme="minorHAnsi" w:hAnsiTheme="minorHAnsi" w:cstheme="minorHAnsi"/>
          <w:szCs w:val="24"/>
        </w:rPr>
        <w:t>Training New Instructors on how to Commission/decommission equipment.</w:t>
      </w:r>
    </w:p>
    <w:p w14:paraId="3E42952D" w14:textId="3722275B" w:rsidR="00322872" w:rsidRPr="00AB2C7B" w:rsidRDefault="00DE024D" w:rsidP="00AB2C7B">
      <w:pPr>
        <w:pStyle w:val="ListParagraph"/>
        <w:numPr>
          <w:ilvl w:val="0"/>
          <w:numId w:val="3"/>
        </w:numPr>
        <w:contextualSpacing w:val="0"/>
        <w:rPr>
          <w:rFonts w:asciiTheme="minorHAnsi" w:hAnsiTheme="minorHAnsi" w:cstheme="minorHAnsi"/>
        </w:rPr>
      </w:pPr>
      <w:r>
        <w:rPr>
          <w:rFonts w:asciiTheme="minorHAnsi" w:hAnsiTheme="minorHAnsi" w:cstheme="minorHAnsi"/>
        </w:rPr>
        <w:t>Assessing level 1 and level 2 sessions</w:t>
      </w:r>
    </w:p>
    <w:p w14:paraId="0EB96C04" w14:textId="1ACCEF27" w:rsidR="00AB2C7B" w:rsidRPr="00DE024D" w:rsidRDefault="00AB2C7B" w:rsidP="00AB2C7B">
      <w:pPr>
        <w:pStyle w:val="ListParagraph"/>
        <w:numPr>
          <w:ilvl w:val="0"/>
          <w:numId w:val="3"/>
        </w:numPr>
        <w:contextualSpacing w:val="0"/>
        <w:jc w:val="both"/>
        <w:rPr>
          <w:rFonts w:asciiTheme="minorHAnsi" w:hAnsiTheme="minorHAnsi" w:cstheme="minorHAnsi"/>
          <w:szCs w:val="24"/>
        </w:rPr>
      </w:pPr>
      <w:r w:rsidRPr="00DE024D">
        <w:rPr>
          <w:rFonts w:asciiTheme="minorHAnsi" w:hAnsiTheme="minorHAnsi" w:cstheme="minorHAnsi"/>
        </w:rPr>
        <w:t>Monitor</w:t>
      </w:r>
      <w:r w:rsidR="003202D0">
        <w:rPr>
          <w:rFonts w:asciiTheme="minorHAnsi" w:hAnsiTheme="minorHAnsi" w:cstheme="minorHAnsi"/>
        </w:rPr>
        <w:t>ing</w:t>
      </w:r>
      <w:r w:rsidRPr="00DE024D">
        <w:rPr>
          <w:rFonts w:asciiTheme="minorHAnsi" w:hAnsiTheme="minorHAnsi" w:cstheme="minorHAnsi"/>
        </w:rPr>
        <w:t xml:space="preserve"> </w:t>
      </w:r>
      <w:r w:rsidR="00DE024D">
        <w:rPr>
          <w:rFonts w:asciiTheme="minorHAnsi" w:hAnsiTheme="minorHAnsi" w:cstheme="minorHAnsi"/>
        </w:rPr>
        <w:t>level 1 and level 2 sessions</w:t>
      </w:r>
    </w:p>
    <w:p w14:paraId="7E7ED0CC" w14:textId="77777777" w:rsidR="00DE024D" w:rsidRPr="00DE024D" w:rsidRDefault="00DE024D" w:rsidP="00DE024D">
      <w:pPr>
        <w:jc w:val="both"/>
        <w:rPr>
          <w:rFonts w:asciiTheme="minorHAnsi" w:hAnsiTheme="minorHAnsi" w:cstheme="minorHAnsi"/>
          <w:szCs w:val="24"/>
        </w:rPr>
      </w:pPr>
    </w:p>
    <w:p w14:paraId="7A718CAC" w14:textId="0CE5DA4B" w:rsidR="00AB2C7B" w:rsidRPr="00AB2C7B" w:rsidRDefault="00DE024D" w:rsidP="00AB2C7B">
      <w:pPr>
        <w:rPr>
          <w:rFonts w:asciiTheme="minorHAnsi" w:hAnsiTheme="minorHAnsi" w:cstheme="minorHAnsi"/>
        </w:rPr>
      </w:pPr>
      <w:r>
        <w:rPr>
          <w:rFonts w:asciiTheme="minorHAnsi" w:hAnsiTheme="minorHAnsi" w:cstheme="minorHAnsi"/>
        </w:rPr>
        <w:t>Assist in the Welfare support of the Activities Team</w:t>
      </w:r>
    </w:p>
    <w:p w14:paraId="712E9DAA" w14:textId="3CCC0237" w:rsidR="00AB2C7B" w:rsidRPr="00AB2C7B" w:rsidRDefault="00AB2C7B" w:rsidP="00AB2C7B">
      <w:pPr>
        <w:pStyle w:val="ListParagraph"/>
        <w:numPr>
          <w:ilvl w:val="0"/>
          <w:numId w:val="4"/>
        </w:numPr>
        <w:contextualSpacing w:val="0"/>
        <w:rPr>
          <w:rFonts w:asciiTheme="minorHAnsi" w:hAnsiTheme="minorHAnsi" w:cstheme="minorHAnsi"/>
        </w:rPr>
      </w:pPr>
      <w:r w:rsidRPr="00AB2C7B">
        <w:rPr>
          <w:rFonts w:asciiTheme="minorHAnsi" w:hAnsiTheme="minorHAnsi" w:cstheme="minorHAnsi"/>
        </w:rPr>
        <w:t xml:space="preserve">Organize staff social events in line with organization </w:t>
      </w:r>
    </w:p>
    <w:p w14:paraId="24637447" w14:textId="77777777" w:rsidR="00AB2C7B" w:rsidRPr="00AB2C7B" w:rsidRDefault="00AB2C7B" w:rsidP="00AB2C7B">
      <w:pPr>
        <w:pStyle w:val="ListParagraph"/>
        <w:numPr>
          <w:ilvl w:val="0"/>
          <w:numId w:val="4"/>
        </w:numPr>
        <w:contextualSpacing w:val="0"/>
        <w:rPr>
          <w:rFonts w:asciiTheme="minorHAnsi" w:hAnsiTheme="minorHAnsi" w:cstheme="minorHAnsi"/>
        </w:rPr>
      </w:pPr>
      <w:r w:rsidRPr="00AB2C7B">
        <w:rPr>
          <w:rFonts w:asciiTheme="minorHAnsi" w:hAnsiTheme="minorHAnsi" w:cstheme="minorHAnsi"/>
        </w:rPr>
        <w:t>Ensure cabin facilities are looked after and damage reported immediately</w:t>
      </w:r>
    </w:p>
    <w:p w14:paraId="16708277" w14:textId="77777777" w:rsidR="00AB2C7B" w:rsidRPr="00AB2C7B" w:rsidRDefault="00AB2C7B" w:rsidP="00AB2C7B">
      <w:pPr>
        <w:pStyle w:val="ListParagraph"/>
        <w:numPr>
          <w:ilvl w:val="0"/>
          <w:numId w:val="4"/>
        </w:numPr>
        <w:contextualSpacing w:val="0"/>
        <w:rPr>
          <w:rFonts w:asciiTheme="minorHAnsi" w:hAnsiTheme="minorHAnsi" w:cstheme="minorHAnsi"/>
        </w:rPr>
      </w:pPr>
      <w:r w:rsidRPr="00AB2C7B">
        <w:rPr>
          <w:rFonts w:asciiTheme="minorHAnsi" w:hAnsiTheme="minorHAnsi" w:cstheme="minorHAnsi"/>
        </w:rPr>
        <w:t>Ensure lodges are in good working order and communicate to senior staff necessary repairs</w:t>
      </w:r>
    </w:p>
    <w:p w14:paraId="7549CB52" w14:textId="77777777" w:rsidR="00AB2C7B" w:rsidRPr="00AB2C7B" w:rsidRDefault="00AB2C7B" w:rsidP="00AB2C7B">
      <w:pPr>
        <w:pStyle w:val="ListParagraph"/>
        <w:numPr>
          <w:ilvl w:val="0"/>
          <w:numId w:val="4"/>
        </w:numPr>
        <w:contextualSpacing w:val="0"/>
        <w:rPr>
          <w:rFonts w:asciiTheme="minorHAnsi" w:hAnsiTheme="minorHAnsi" w:cstheme="minorHAnsi"/>
        </w:rPr>
      </w:pPr>
      <w:r w:rsidRPr="00AB2C7B">
        <w:rPr>
          <w:rFonts w:asciiTheme="minorHAnsi" w:hAnsiTheme="minorHAnsi" w:cstheme="minorHAnsi"/>
        </w:rPr>
        <w:t xml:space="preserve">Step in to help mediate staff conflicts and issues </w:t>
      </w:r>
    </w:p>
    <w:p w14:paraId="2B09FC8E" w14:textId="77777777" w:rsidR="00AB2C7B" w:rsidRDefault="00AB2C7B" w:rsidP="00AB2C7B">
      <w:pPr>
        <w:pStyle w:val="ListParagraph"/>
        <w:numPr>
          <w:ilvl w:val="0"/>
          <w:numId w:val="4"/>
        </w:numPr>
        <w:contextualSpacing w:val="0"/>
        <w:rPr>
          <w:rFonts w:asciiTheme="minorHAnsi" w:hAnsiTheme="minorHAnsi" w:cstheme="minorHAnsi"/>
        </w:rPr>
      </w:pPr>
      <w:r w:rsidRPr="00AB2C7B">
        <w:rPr>
          <w:rFonts w:asciiTheme="minorHAnsi" w:hAnsiTheme="minorHAnsi" w:cstheme="minorHAnsi"/>
        </w:rPr>
        <w:t xml:space="preserve">Keep Senior staff informed of major issues or concerns </w:t>
      </w:r>
    </w:p>
    <w:p w14:paraId="36A79D09" w14:textId="5BD88027" w:rsidR="00CC392A" w:rsidRPr="00AB2C7B" w:rsidRDefault="00CC392A" w:rsidP="00AB2C7B">
      <w:pPr>
        <w:pStyle w:val="ListParagraph"/>
        <w:numPr>
          <w:ilvl w:val="0"/>
          <w:numId w:val="4"/>
        </w:numPr>
        <w:contextualSpacing w:val="0"/>
        <w:rPr>
          <w:rFonts w:asciiTheme="minorHAnsi" w:hAnsiTheme="minorHAnsi" w:cstheme="minorHAnsi"/>
        </w:rPr>
      </w:pPr>
      <w:r>
        <w:rPr>
          <w:rFonts w:asciiTheme="minorHAnsi" w:hAnsiTheme="minorHAnsi" w:cstheme="minorHAnsi"/>
        </w:rPr>
        <w:t>Mentor Trainee Instructors and Carry out Quarterly Reviews</w:t>
      </w:r>
    </w:p>
    <w:p w14:paraId="392A9F7D" w14:textId="77777777" w:rsidR="00AB2C7B" w:rsidRPr="00AB2C7B" w:rsidRDefault="00AB2C7B" w:rsidP="00AB2C7B">
      <w:pPr>
        <w:rPr>
          <w:rFonts w:asciiTheme="minorHAnsi" w:hAnsiTheme="minorHAnsi" w:cstheme="minorHAnsi"/>
        </w:rPr>
      </w:pPr>
    </w:p>
    <w:p w14:paraId="33355853" w14:textId="0908B16B" w:rsidR="00AB2C7B" w:rsidRPr="00AB2C7B" w:rsidRDefault="00AB2C7B" w:rsidP="00AB2C7B">
      <w:pPr>
        <w:rPr>
          <w:rFonts w:asciiTheme="minorHAnsi" w:hAnsiTheme="minorHAnsi" w:cstheme="minorHAnsi"/>
        </w:rPr>
      </w:pPr>
      <w:r w:rsidRPr="00AB2C7B">
        <w:rPr>
          <w:rFonts w:asciiTheme="minorHAnsi" w:hAnsiTheme="minorHAnsi" w:cstheme="minorHAnsi"/>
        </w:rPr>
        <w:t xml:space="preserve">Leading </w:t>
      </w:r>
      <w:r w:rsidR="00DA7520">
        <w:rPr>
          <w:rFonts w:asciiTheme="minorHAnsi" w:hAnsiTheme="minorHAnsi" w:cstheme="minorHAnsi"/>
        </w:rPr>
        <w:t>a</w:t>
      </w:r>
      <w:r w:rsidRPr="00AB2C7B">
        <w:rPr>
          <w:rFonts w:asciiTheme="minorHAnsi" w:hAnsiTheme="minorHAnsi" w:cstheme="minorHAnsi"/>
        </w:rPr>
        <w:t>ctivities team over weekend</w:t>
      </w:r>
    </w:p>
    <w:p w14:paraId="3624F9EA" w14:textId="3997C378" w:rsidR="00612DF0" w:rsidRDefault="00612DF0" w:rsidP="00AB2C7B">
      <w:pPr>
        <w:pStyle w:val="ListParagraph"/>
        <w:numPr>
          <w:ilvl w:val="0"/>
          <w:numId w:val="5"/>
        </w:numPr>
        <w:contextualSpacing w:val="0"/>
        <w:rPr>
          <w:rFonts w:asciiTheme="minorHAnsi" w:hAnsiTheme="minorHAnsi" w:cstheme="minorHAnsi"/>
        </w:rPr>
      </w:pPr>
      <w:r>
        <w:rPr>
          <w:rFonts w:asciiTheme="minorHAnsi" w:hAnsiTheme="minorHAnsi" w:cstheme="minorHAnsi"/>
        </w:rPr>
        <w:t>Complete all Morning Prep roles of a Senior before staff come in for the day</w:t>
      </w:r>
    </w:p>
    <w:p w14:paraId="208A40CB" w14:textId="7B34DD91" w:rsidR="00AB2C7B" w:rsidRPr="00AB2C7B" w:rsidRDefault="00AB2C7B" w:rsidP="00AB2C7B">
      <w:pPr>
        <w:pStyle w:val="ListParagraph"/>
        <w:numPr>
          <w:ilvl w:val="0"/>
          <w:numId w:val="5"/>
        </w:numPr>
        <w:contextualSpacing w:val="0"/>
        <w:rPr>
          <w:rFonts w:asciiTheme="minorHAnsi" w:hAnsiTheme="minorHAnsi" w:cstheme="minorHAnsi"/>
        </w:rPr>
      </w:pPr>
      <w:r w:rsidRPr="00AB2C7B">
        <w:rPr>
          <w:rFonts w:asciiTheme="minorHAnsi" w:hAnsiTheme="minorHAnsi" w:cstheme="minorHAnsi"/>
        </w:rPr>
        <w:t>Run the morning meeting to the standards and culture that the senior staff have set out</w:t>
      </w:r>
    </w:p>
    <w:p w14:paraId="72E48103" w14:textId="77777777" w:rsidR="00AB2C7B" w:rsidRPr="00AB2C7B" w:rsidRDefault="00AB2C7B" w:rsidP="00AB2C7B">
      <w:pPr>
        <w:pStyle w:val="ListParagraph"/>
        <w:numPr>
          <w:ilvl w:val="0"/>
          <w:numId w:val="5"/>
        </w:numPr>
        <w:contextualSpacing w:val="0"/>
        <w:rPr>
          <w:rFonts w:asciiTheme="minorHAnsi" w:hAnsiTheme="minorHAnsi" w:cstheme="minorHAnsi"/>
        </w:rPr>
      </w:pPr>
      <w:r w:rsidRPr="00AB2C7B">
        <w:rPr>
          <w:rFonts w:asciiTheme="minorHAnsi" w:hAnsiTheme="minorHAnsi" w:cstheme="minorHAnsi"/>
        </w:rPr>
        <w:t xml:space="preserve">Take responsibility of the weekend programs </w:t>
      </w:r>
    </w:p>
    <w:p w14:paraId="4336450E" w14:textId="387C1A00" w:rsidR="00AB2C7B" w:rsidRPr="00AB2C7B" w:rsidRDefault="00AB2C7B" w:rsidP="00AB2C7B">
      <w:pPr>
        <w:pStyle w:val="ListParagraph"/>
        <w:numPr>
          <w:ilvl w:val="0"/>
          <w:numId w:val="5"/>
        </w:numPr>
        <w:contextualSpacing w:val="0"/>
        <w:rPr>
          <w:rFonts w:asciiTheme="minorHAnsi" w:hAnsiTheme="minorHAnsi" w:cstheme="minorHAnsi"/>
        </w:rPr>
      </w:pPr>
      <w:r w:rsidRPr="00AB2C7B">
        <w:rPr>
          <w:rFonts w:asciiTheme="minorHAnsi" w:hAnsiTheme="minorHAnsi" w:cstheme="minorHAnsi"/>
        </w:rPr>
        <w:t>Liaison with a</w:t>
      </w:r>
      <w:r w:rsidR="00612DF0">
        <w:rPr>
          <w:rFonts w:asciiTheme="minorHAnsi" w:hAnsiTheme="minorHAnsi" w:cstheme="minorHAnsi"/>
        </w:rPr>
        <w:t>n</w:t>
      </w:r>
      <w:r w:rsidRPr="00AB2C7B">
        <w:rPr>
          <w:rFonts w:asciiTheme="minorHAnsi" w:hAnsiTheme="minorHAnsi" w:cstheme="minorHAnsi"/>
        </w:rPr>
        <w:t xml:space="preserve"> </w:t>
      </w:r>
      <w:r w:rsidR="001E5827" w:rsidRPr="00AB2C7B">
        <w:rPr>
          <w:rFonts w:asciiTheme="minorHAnsi" w:hAnsiTheme="minorHAnsi" w:cstheme="minorHAnsi"/>
        </w:rPr>
        <w:t>on-call</w:t>
      </w:r>
      <w:r w:rsidRPr="00AB2C7B">
        <w:rPr>
          <w:rFonts w:asciiTheme="minorHAnsi" w:hAnsiTheme="minorHAnsi" w:cstheme="minorHAnsi"/>
        </w:rPr>
        <w:t xml:space="preserve"> senior staff member when any major issues come up over the weekend</w:t>
      </w:r>
    </w:p>
    <w:p w14:paraId="1403F265" w14:textId="77777777" w:rsidR="00AB2C7B" w:rsidRDefault="00AB2C7B" w:rsidP="00AB2C7B">
      <w:pPr>
        <w:ind w:left="360"/>
        <w:jc w:val="both"/>
        <w:rPr>
          <w:rFonts w:cs="Tahoma"/>
          <w:b/>
          <w:szCs w:val="24"/>
        </w:rPr>
      </w:pPr>
    </w:p>
    <w:p w14:paraId="7676CB07" w14:textId="77777777" w:rsidR="00AB2C7B" w:rsidRPr="00AB2C7B" w:rsidRDefault="00AB2C7B" w:rsidP="00AB2C7B">
      <w:pPr>
        <w:rPr>
          <w:rFonts w:asciiTheme="minorHAnsi" w:hAnsiTheme="minorHAnsi" w:cstheme="minorHAnsi"/>
        </w:rPr>
      </w:pPr>
      <w:r w:rsidRPr="00AB2C7B">
        <w:rPr>
          <w:rFonts w:asciiTheme="minorHAnsi" w:hAnsiTheme="minorHAnsi" w:cstheme="minorHAnsi"/>
        </w:rPr>
        <w:t xml:space="preserve">Administration </w:t>
      </w:r>
    </w:p>
    <w:p w14:paraId="4657D08A" w14:textId="77777777" w:rsidR="00AB2C7B" w:rsidRPr="00AB2C7B" w:rsidRDefault="00AB2C7B" w:rsidP="00AB2C7B">
      <w:pPr>
        <w:pStyle w:val="ListParagraph"/>
        <w:numPr>
          <w:ilvl w:val="0"/>
          <w:numId w:val="3"/>
        </w:numPr>
        <w:contextualSpacing w:val="0"/>
        <w:rPr>
          <w:rFonts w:asciiTheme="minorHAnsi" w:hAnsiTheme="minorHAnsi" w:cstheme="minorHAnsi"/>
        </w:rPr>
      </w:pPr>
      <w:r w:rsidRPr="00AB2C7B">
        <w:rPr>
          <w:rFonts w:asciiTheme="minorHAnsi" w:hAnsiTheme="minorHAnsi" w:cstheme="minorHAnsi"/>
        </w:rPr>
        <w:t>Assist senior staff with relevant administrative tasks, including trainees, safety records, reviews and the training program</w:t>
      </w:r>
    </w:p>
    <w:p w14:paraId="31E827DC" w14:textId="5F887861" w:rsidR="00AB2C7B" w:rsidRDefault="00267167" w:rsidP="00AB2C7B">
      <w:pPr>
        <w:pStyle w:val="ListParagraph"/>
        <w:numPr>
          <w:ilvl w:val="0"/>
          <w:numId w:val="3"/>
        </w:numPr>
        <w:contextualSpacing w:val="0"/>
        <w:rPr>
          <w:rFonts w:asciiTheme="minorHAnsi" w:hAnsiTheme="minorHAnsi" w:cstheme="minorHAnsi"/>
        </w:rPr>
      </w:pPr>
      <w:r>
        <w:rPr>
          <w:rFonts w:asciiTheme="minorHAnsi" w:hAnsiTheme="minorHAnsi" w:cstheme="minorHAnsi"/>
        </w:rPr>
        <w:t xml:space="preserve">Assist Senior Staff with Daily Morning </w:t>
      </w:r>
      <w:r w:rsidR="001E5827">
        <w:rPr>
          <w:rFonts w:asciiTheme="minorHAnsi" w:hAnsiTheme="minorHAnsi" w:cstheme="minorHAnsi"/>
        </w:rPr>
        <w:t>Tasks</w:t>
      </w:r>
      <w:r>
        <w:rPr>
          <w:rFonts w:asciiTheme="minorHAnsi" w:hAnsiTheme="minorHAnsi" w:cstheme="minorHAnsi"/>
        </w:rPr>
        <w:t xml:space="preserve">, </w:t>
      </w:r>
      <w:r w:rsidR="00AB2C7B" w:rsidRPr="00AB2C7B">
        <w:rPr>
          <w:rFonts w:asciiTheme="minorHAnsi" w:hAnsiTheme="minorHAnsi" w:cstheme="minorHAnsi"/>
        </w:rPr>
        <w:t xml:space="preserve">Check </w:t>
      </w:r>
      <w:r w:rsidR="001E5827" w:rsidRPr="00AB2C7B">
        <w:rPr>
          <w:rFonts w:asciiTheme="minorHAnsi" w:hAnsiTheme="minorHAnsi" w:cstheme="minorHAnsi"/>
        </w:rPr>
        <w:t>Rota</w:t>
      </w:r>
      <w:r w:rsidR="001E5827">
        <w:rPr>
          <w:rFonts w:asciiTheme="minorHAnsi" w:hAnsiTheme="minorHAnsi" w:cstheme="minorHAnsi"/>
        </w:rPr>
        <w:t>’</w:t>
      </w:r>
      <w:r w:rsidR="001E5827" w:rsidRPr="00AB2C7B">
        <w:rPr>
          <w:rFonts w:asciiTheme="minorHAnsi" w:hAnsiTheme="minorHAnsi" w:cstheme="minorHAnsi"/>
        </w:rPr>
        <w:t>s</w:t>
      </w:r>
      <w:r w:rsidR="00AB2C7B" w:rsidRPr="00AB2C7B">
        <w:rPr>
          <w:rFonts w:asciiTheme="minorHAnsi" w:hAnsiTheme="minorHAnsi" w:cstheme="minorHAnsi"/>
        </w:rPr>
        <w:t xml:space="preserve"> work for the day</w:t>
      </w:r>
      <w:r>
        <w:rPr>
          <w:rFonts w:asciiTheme="minorHAnsi" w:hAnsiTheme="minorHAnsi" w:cstheme="minorHAnsi"/>
        </w:rPr>
        <w:t>, Setup Boards</w:t>
      </w:r>
      <w:r w:rsidR="00282250">
        <w:rPr>
          <w:rFonts w:asciiTheme="minorHAnsi" w:hAnsiTheme="minorHAnsi" w:cstheme="minorHAnsi"/>
        </w:rPr>
        <w:t>, Matrix, Lock Up Checks, Sitework Prep and other jobs</w:t>
      </w:r>
    </w:p>
    <w:p w14:paraId="70904BD2" w14:textId="77777777" w:rsidR="00AB2C7B" w:rsidRDefault="00AB2C7B" w:rsidP="00AB2C7B">
      <w:pPr>
        <w:rPr>
          <w:rFonts w:asciiTheme="minorHAnsi" w:hAnsiTheme="minorHAnsi" w:cstheme="minorHAnsi"/>
        </w:rPr>
      </w:pPr>
    </w:p>
    <w:p w14:paraId="20001C57" w14:textId="77777777" w:rsidR="006C4D52" w:rsidRDefault="006C4D52" w:rsidP="00AB2C7B">
      <w:pPr>
        <w:rPr>
          <w:rFonts w:asciiTheme="minorHAnsi" w:hAnsiTheme="minorHAnsi" w:cstheme="minorHAnsi"/>
        </w:rPr>
      </w:pPr>
    </w:p>
    <w:p w14:paraId="5E679A3B" w14:textId="77777777" w:rsidR="006C4D52" w:rsidRDefault="006C4D52" w:rsidP="00AB2C7B">
      <w:pPr>
        <w:rPr>
          <w:rFonts w:asciiTheme="minorHAnsi" w:hAnsiTheme="minorHAnsi" w:cstheme="minorHAnsi"/>
        </w:rPr>
      </w:pPr>
    </w:p>
    <w:p w14:paraId="452FC0DB" w14:textId="674281BF" w:rsidR="00E0266A" w:rsidRPr="0069333A" w:rsidRDefault="00E0266A" w:rsidP="00AB2C7B">
      <w:pPr>
        <w:rPr>
          <w:rFonts w:asciiTheme="minorHAnsi" w:hAnsiTheme="minorHAnsi" w:cstheme="minorHAnsi"/>
          <w:b/>
          <w:bCs/>
        </w:rPr>
      </w:pPr>
      <w:r w:rsidRPr="0069333A">
        <w:rPr>
          <w:rFonts w:asciiTheme="minorHAnsi" w:hAnsiTheme="minorHAnsi" w:cstheme="minorHAnsi"/>
          <w:b/>
          <w:bCs/>
        </w:rPr>
        <w:t>To assist the Senior Instructor</w:t>
      </w:r>
      <w:r w:rsidR="006C4D52" w:rsidRPr="0069333A">
        <w:rPr>
          <w:rFonts w:asciiTheme="minorHAnsi" w:hAnsiTheme="minorHAnsi" w:cstheme="minorHAnsi"/>
          <w:b/>
          <w:bCs/>
        </w:rPr>
        <w:t>s</w:t>
      </w:r>
      <w:r w:rsidRPr="0069333A">
        <w:rPr>
          <w:rFonts w:asciiTheme="minorHAnsi" w:hAnsiTheme="minorHAnsi" w:cstheme="minorHAnsi"/>
          <w:b/>
          <w:bCs/>
        </w:rPr>
        <w:t xml:space="preserve"> with all the following:</w:t>
      </w:r>
    </w:p>
    <w:p w14:paraId="557A4B29" w14:textId="77777777" w:rsidR="00E0266A" w:rsidRPr="0069333A" w:rsidRDefault="00E0266A" w:rsidP="00AB2C7B">
      <w:pPr>
        <w:rPr>
          <w:rFonts w:asciiTheme="minorHAnsi" w:hAnsiTheme="minorHAnsi" w:cstheme="minorHAnsi"/>
        </w:rPr>
      </w:pPr>
    </w:p>
    <w:p w14:paraId="3272DF02" w14:textId="6B1A1F18" w:rsidR="002F3F29" w:rsidRPr="0069333A" w:rsidRDefault="002F3F29" w:rsidP="002F3F29">
      <w:pPr>
        <w:pStyle w:val="ListParagraph"/>
        <w:numPr>
          <w:ilvl w:val="0"/>
          <w:numId w:val="6"/>
        </w:numPr>
        <w:spacing w:after="120"/>
        <w:jc w:val="both"/>
        <w:rPr>
          <w:rFonts w:asciiTheme="minorHAnsi" w:hAnsiTheme="minorHAnsi" w:cstheme="minorHAnsi"/>
          <w:color w:val="000000" w:themeColor="text1"/>
          <w:szCs w:val="24"/>
          <w:lang w:val="en-GB"/>
        </w:rPr>
      </w:pPr>
      <w:r w:rsidRPr="0069333A">
        <w:rPr>
          <w:rFonts w:asciiTheme="minorHAnsi" w:hAnsiTheme="minorHAnsi" w:cstheme="minorHAnsi"/>
          <w:color w:val="000000" w:themeColor="text1"/>
          <w:szCs w:val="24"/>
          <w:lang w:val="en-GB"/>
        </w:rPr>
        <w:t>To ensure that all operational procedures are carried out to the required safety standards, and that all equipment is installed and maintained to Health and Safety legislation standards.</w:t>
      </w:r>
    </w:p>
    <w:p w14:paraId="2B2E3635" w14:textId="6E503F64" w:rsidR="002F3F29" w:rsidRPr="0069333A" w:rsidRDefault="002F3F29" w:rsidP="002F3F29">
      <w:pPr>
        <w:pStyle w:val="ListParagraph"/>
        <w:numPr>
          <w:ilvl w:val="0"/>
          <w:numId w:val="6"/>
        </w:numPr>
        <w:spacing w:after="120"/>
        <w:jc w:val="both"/>
        <w:rPr>
          <w:rFonts w:asciiTheme="minorHAnsi" w:hAnsiTheme="minorHAnsi" w:cstheme="minorHAnsi"/>
          <w:color w:val="000000" w:themeColor="text1"/>
          <w:szCs w:val="24"/>
          <w:lang w:val="en-GB"/>
        </w:rPr>
      </w:pPr>
      <w:r w:rsidRPr="0069333A">
        <w:rPr>
          <w:rFonts w:asciiTheme="minorHAnsi" w:hAnsiTheme="minorHAnsi" w:cstheme="minorHAnsi"/>
          <w:color w:val="000000" w:themeColor="text1"/>
          <w:szCs w:val="24"/>
          <w:lang w:val="en-GB"/>
        </w:rPr>
        <w:t>Where appropriate, and in conjunction with the Senior Instructors, help train the activity staff to set standards.</w:t>
      </w:r>
    </w:p>
    <w:p w14:paraId="54A1E983" w14:textId="370FB5EF" w:rsidR="002F3F29" w:rsidRPr="0069333A" w:rsidRDefault="002F3F29" w:rsidP="002F3F29">
      <w:pPr>
        <w:pStyle w:val="ListParagraph"/>
        <w:numPr>
          <w:ilvl w:val="0"/>
          <w:numId w:val="6"/>
        </w:numPr>
        <w:spacing w:after="120"/>
        <w:jc w:val="both"/>
        <w:rPr>
          <w:rFonts w:asciiTheme="minorHAnsi" w:hAnsiTheme="minorHAnsi" w:cstheme="minorHAnsi"/>
          <w:color w:val="000000" w:themeColor="text1"/>
          <w:szCs w:val="24"/>
          <w:lang w:val="en-GB"/>
        </w:rPr>
      </w:pPr>
      <w:r w:rsidRPr="0069333A">
        <w:rPr>
          <w:rFonts w:asciiTheme="minorHAnsi" w:hAnsiTheme="minorHAnsi" w:cstheme="minorHAnsi"/>
          <w:color w:val="000000" w:themeColor="text1"/>
          <w:szCs w:val="24"/>
          <w:lang w:val="en-GB"/>
        </w:rPr>
        <w:t>To liaise with group leader(s) at the start of each session to ensure that there is a mutual understanding concerning the activities about to take place.</w:t>
      </w:r>
    </w:p>
    <w:p w14:paraId="1F44C01D" w14:textId="4B969780" w:rsidR="002F3F29" w:rsidRPr="0069333A" w:rsidRDefault="002F3F29" w:rsidP="002F3F29">
      <w:pPr>
        <w:pStyle w:val="ListParagraph"/>
        <w:numPr>
          <w:ilvl w:val="0"/>
          <w:numId w:val="6"/>
        </w:numPr>
        <w:spacing w:after="120"/>
        <w:jc w:val="both"/>
        <w:rPr>
          <w:rFonts w:asciiTheme="minorHAnsi" w:hAnsiTheme="minorHAnsi" w:cstheme="minorHAnsi"/>
          <w:color w:val="000000" w:themeColor="text1"/>
          <w:szCs w:val="24"/>
          <w:lang w:val="en-GB"/>
        </w:rPr>
      </w:pPr>
      <w:r w:rsidRPr="0069333A">
        <w:rPr>
          <w:rFonts w:asciiTheme="minorHAnsi" w:hAnsiTheme="minorHAnsi" w:cstheme="minorHAnsi"/>
          <w:color w:val="000000" w:themeColor="text1"/>
          <w:szCs w:val="24"/>
          <w:lang w:val="en-GB"/>
        </w:rPr>
        <w:t>Ensuring that the Instructors’ Code of Practice and handbook is adhered to at all times.</w:t>
      </w:r>
    </w:p>
    <w:p w14:paraId="07C41520" w14:textId="237C19DF" w:rsidR="002F3F29" w:rsidRPr="0069333A" w:rsidRDefault="002F3F29" w:rsidP="002F3F29">
      <w:pPr>
        <w:pStyle w:val="ListParagraph"/>
        <w:numPr>
          <w:ilvl w:val="0"/>
          <w:numId w:val="6"/>
        </w:numPr>
        <w:spacing w:after="120"/>
        <w:jc w:val="both"/>
        <w:rPr>
          <w:rFonts w:asciiTheme="minorHAnsi" w:hAnsiTheme="minorHAnsi" w:cstheme="minorHAnsi"/>
          <w:color w:val="000000" w:themeColor="text1"/>
          <w:szCs w:val="24"/>
          <w:lang w:val="en-GB"/>
        </w:rPr>
      </w:pPr>
      <w:r w:rsidRPr="0069333A">
        <w:rPr>
          <w:rFonts w:asciiTheme="minorHAnsi" w:hAnsiTheme="minorHAnsi" w:cstheme="minorHAnsi"/>
          <w:color w:val="000000" w:themeColor="text1"/>
          <w:szCs w:val="24"/>
          <w:lang w:val="en-GB"/>
        </w:rPr>
        <w:t>To establish via the Senior Instructor or the group leaders(s) whether there are any particular needs of the guests, e.g. learning difficulties, physical/emotional problems, and to ensure that any are handled sensitively during the activities.</w:t>
      </w:r>
    </w:p>
    <w:p w14:paraId="1292C1E9" w14:textId="3958BAED" w:rsidR="002F3F29" w:rsidRPr="0069333A" w:rsidRDefault="002F3F29" w:rsidP="002F3F29">
      <w:pPr>
        <w:pStyle w:val="ListParagraph"/>
        <w:numPr>
          <w:ilvl w:val="0"/>
          <w:numId w:val="6"/>
        </w:numPr>
        <w:spacing w:after="120"/>
        <w:jc w:val="both"/>
        <w:rPr>
          <w:rFonts w:asciiTheme="minorHAnsi" w:hAnsiTheme="minorHAnsi" w:cstheme="minorHAnsi"/>
          <w:color w:val="000000" w:themeColor="text1"/>
          <w:szCs w:val="24"/>
          <w:lang w:val="en-GB"/>
        </w:rPr>
      </w:pPr>
      <w:r w:rsidRPr="0069333A">
        <w:rPr>
          <w:rFonts w:asciiTheme="minorHAnsi" w:hAnsiTheme="minorHAnsi" w:cstheme="minorHAnsi"/>
          <w:color w:val="000000" w:themeColor="text1"/>
          <w:szCs w:val="24"/>
          <w:lang w:val="en-GB"/>
        </w:rPr>
        <w:t>To ensure that the activity team is fully aware of the day’s activity programme and any other relevant information that may be required.</w:t>
      </w:r>
    </w:p>
    <w:p w14:paraId="7BAA8D5C" w14:textId="628F741E" w:rsidR="002F3F29" w:rsidRPr="0069333A" w:rsidRDefault="002F3F29" w:rsidP="002F3F29">
      <w:pPr>
        <w:pStyle w:val="ListParagraph"/>
        <w:numPr>
          <w:ilvl w:val="0"/>
          <w:numId w:val="6"/>
        </w:numPr>
        <w:spacing w:after="120"/>
        <w:jc w:val="both"/>
        <w:rPr>
          <w:rFonts w:asciiTheme="minorHAnsi" w:hAnsiTheme="minorHAnsi" w:cstheme="minorHAnsi"/>
          <w:color w:val="000000" w:themeColor="text1"/>
          <w:szCs w:val="24"/>
          <w:lang w:val="en-GB"/>
        </w:rPr>
      </w:pPr>
      <w:r w:rsidRPr="0069333A">
        <w:rPr>
          <w:rFonts w:asciiTheme="minorHAnsi" w:hAnsiTheme="minorHAnsi" w:cstheme="minorHAnsi"/>
          <w:color w:val="000000" w:themeColor="text1"/>
          <w:szCs w:val="24"/>
          <w:lang w:val="en-GB"/>
        </w:rPr>
        <w:t>When not on activities, make every effort to keep the team usefully occupied with training, session maintenance and development or other scheduled tasks.</w:t>
      </w:r>
    </w:p>
    <w:p w14:paraId="341E6F65" w14:textId="58FDF270" w:rsidR="00101E4B" w:rsidRPr="0069333A" w:rsidRDefault="002F3F29" w:rsidP="002F3F29">
      <w:pPr>
        <w:pStyle w:val="ListParagraph"/>
        <w:numPr>
          <w:ilvl w:val="0"/>
          <w:numId w:val="6"/>
        </w:numPr>
        <w:spacing w:after="120"/>
        <w:jc w:val="both"/>
        <w:rPr>
          <w:rFonts w:asciiTheme="minorHAnsi" w:hAnsiTheme="minorHAnsi" w:cstheme="minorHAnsi"/>
          <w:color w:val="000000" w:themeColor="text1"/>
          <w:szCs w:val="24"/>
          <w:lang w:val="en-GB"/>
        </w:rPr>
      </w:pPr>
      <w:r w:rsidRPr="0069333A">
        <w:rPr>
          <w:rFonts w:asciiTheme="minorHAnsi" w:hAnsiTheme="minorHAnsi" w:cstheme="minorHAnsi"/>
          <w:color w:val="000000" w:themeColor="text1"/>
          <w:szCs w:val="24"/>
          <w:lang w:val="en-GB"/>
        </w:rPr>
        <w:t>When requested, to assist with either the maintenance or domestic teams when extra help is required – and to assist in any other aspect that may arise to ensure the smooth running of the Centre.</w:t>
      </w:r>
    </w:p>
    <w:p w14:paraId="70F003C3" w14:textId="701827C1" w:rsidR="008C62F6" w:rsidRPr="0069333A" w:rsidRDefault="008C62F6" w:rsidP="002F3F29">
      <w:pPr>
        <w:pStyle w:val="ListParagraph"/>
        <w:numPr>
          <w:ilvl w:val="0"/>
          <w:numId w:val="6"/>
        </w:numPr>
        <w:spacing w:after="120"/>
        <w:jc w:val="both"/>
        <w:rPr>
          <w:rFonts w:asciiTheme="minorHAnsi" w:hAnsiTheme="minorHAnsi" w:cstheme="minorHAnsi"/>
          <w:color w:val="000000" w:themeColor="text1"/>
          <w:szCs w:val="24"/>
          <w:lang w:val="en-GB"/>
        </w:rPr>
      </w:pPr>
      <w:r w:rsidRPr="0069333A">
        <w:rPr>
          <w:rFonts w:asciiTheme="minorHAnsi" w:hAnsiTheme="minorHAnsi" w:cstheme="minorHAnsi"/>
          <w:color w:val="000000" w:themeColor="text1"/>
          <w:szCs w:val="24"/>
          <w:lang w:val="en-GB"/>
        </w:rPr>
        <w:t xml:space="preserve">Helping to Plan future Site Projects for Centre Upgrades </w:t>
      </w:r>
    </w:p>
    <w:p w14:paraId="23AA29C3" w14:textId="1C3F05CA" w:rsidR="008C62F6" w:rsidRPr="0069333A" w:rsidRDefault="006C0613" w:rsidP="002F3F29">
      <w:pPr>
        <w:pStyle w:val="ListParagraph"/>
        <w:numPr>
          <w:ilvl w:val="0"/>
          <w:numId w:val="6"/>
        </w:numPr>
        <w:spacing w:after="120"/>
        <w:jc w:val="both"/>
        <w:rPr>
          <w:rFonts w:asciiTheme="minorHAnsi" w:hAnsiTheme="minorHAnsi" w:cstheme="minorHAnsi"/>
          <w:color w:val="000000" w:themeColor="text1"/>
          <w:szCs w:val="24"/>
          <w:lang w:val="en-GB"/>
        </w:rPr>
      </w:pPr>
      <w:r w:rsidRPr="0069333A">
        <w:rPr>
          <w:rFonts w:asciiTheme="minorHAnsi" w:hAnsiTheme="minorHAnsi" w:cstheme="minorHAnsi"/>
          <w:color w:val="000000" w:themeColor="text1"/>
          <w:szCs w:val="24"/>
          <w:lang w:val="en-GB"/>
        </w:rPr>
        <w:t xml:space="preserve">To assist the senior team in ensuring </w:t>
      </w:r>
      <w:r w:rsidR="00DC2ABD" w:rsidRPr="0069333A">
        <w:rPr>
          <w:rFonts w:asciiTheme="minorHAnsi" w:hAnsiTheme="minorHAnsi" w:cstheme="minorHAnsi"/>
          <w:color w:val="000000" w:themeColor="text1"/>
          <w:szCs w:val="24"/>
          <w:lang w:val="en-GB"/>
        </w:rPr>
        <w:t>that annual structural check reports are actioned on and issues repaired when able.</w:t>
      </w:r>
    </w:p>
    <w:p w14:paraId="4D74A42D" w14:textId="7C5F0D6B" w:rsidR="00DC2ABD" w:rsidRPr="0069333A" w:rsidRDefault="00DC2ABD" w:rsidP="002F3F29">
      <w:pPr>
        <w:pStyle w:val="ListParagraph"/>
        <w:numPr>
          <w:ilvl w:val="0"/>
          <w:numId w:val="6"/>
        </w:numPr>
        <w:spacing w:after="120"/>
        <w:jc w:val="both"/>
        <w:rPr>
          <w:rFonts w:asciiTheme="minorHAnsi" w:hAnsiTheme="minorHAnsi" w:cstheme="minorHAnsi"/>
          <w:color w:val="000000" w:themeColor="text1"/>
          <w:szCs w:val="24"/>
          <w:lang w:val="en-GB"/>
        </w:rPr>
      </w:pPr>
      <w:r w:rsidRPr="0069333A">
        <w:rPr>
          <w:rFonts w:asciiTheme="minorHAnsi" w:hAnsiTheme="minorHAnsi" w:cstheme="minorHAnsi"/>
          <w:color w:val="000000" w:themeColor="text1"/>
          <w:szCs w:val="24"/>
          <w:lang w:val="en-GB"/>
        </w:rPr>
        <w:t>Ensure that when black team checks are being carried out that the correct accessing procedures are being followed.</w:t>
      </w:r>
    </w:p>
    <w:p w14:paraId="341E6F74" w14:textId="26040CD8" w:rsidR="003C7EC5" w:rsidRPr="0069333A" w:rsidRDefault="005273DA" w:rsidP="003C7EC5">
      <w:pPr>
        <w:pStyle w:val="ListParagraph"/>
        <w:numPr>
          <w:ilvl w:val="0"/>
          <w:numId w:val="6"/>
        </w:numPr>
        <w:spacing w:after="120"/>
        <w:jc w:val="both"/>
        <w:rPr>
          <w:rFonts w:asciiTheme="minorHAnsi" w:hAnsiTheme="minorHAnsi" w:cstheme="minorHAnsi"/>
          <w:color w:val="000000" w:themeColor="text1"/>
          <w:szCs w:val="24"/>
          <w:lang w:val="en-GB"/>
        </w:rPr>
      </w:pPr>
      <w:r w:rsidRPr="0069333A">
        <w:rPr>
          <w:rFonts w:asciiTheme="minorHAnsi" w:hAnsiTheme="minorHAnsi" w:cstheme="minorHAnsi"/>
          <w:color w:val="000000" w:themeColor="text1"/>
          <w:szCs w:val="24"/>
          <w:lang w:val="en-GB"/>
        </w:rPr>
        <w:t>To assist/lead the delivery of tool training to volunteer staff.</w:t>
      </w:r>
    </w:p>
    <w:p w14:paraId="005725BE" w14:textId="77777777" w:rsidR="00212083" w:rsidRPr="0069333A" w:rsidRDefault="00212083" w:rsidP="00212083">
      <w:pPr>
        <w:pStyle w:val="ListParagraph"/>
        <w:numPr>
          <w:ilvl w:val="0"/>
          <w:numId w:val="6"/>
        </w:numPr>
        <w:rPr>
          <w:rFonts w:asciiTheme="minorHAnsi" w:hAnsiTheme="minorHAnsi" w:cstheme="minorHAnsi"/>
          <w:szCs w:val="24"/>
          <w:lang w:val="en-GB"/>
        </w:rPr>
      </w:pPr>
      <w:r w:rsidRPr="0069333A">
        <w:rPr>
          <w:rFonts w:asciiTheme="minorHAnsi" w:hAnsiTheme="minorHAnsi" w:cstheme="minorHAnsi"/>
          <w:szCs w:val="24"/>
          <w:lang w:val="en-GB"/>
        </w:rPr>
        <w:t>The post holder is responsible for safeguarding and promoting the welfare of children and vulnerable individuals and must adhere to the organisation’s safeguarding policies at all times. This role is subject to appropriate DBS checks.</w:t>
      </w:r>
    </w:p>
    <w:p w14:paraId="786CC890" w14:textId="77777777" w:rsidR="00212083" w:rsidRPr="0069333A" w:rsidRDefault="00212083" w:rsidP="00212083">
      <w:pPr>
        <w:spacing w:after="120"/>
        <w:jc w:val="both"/>
        <w:rPr>
          <w:rFonts w:asciiTheme="minorHAnsi" w:hAnsiTheme="minorHAnsi" w:cstheme="minorHAnsi"/>
          <w:color w:val="000000" w:themeColor="text1"/>
          <w:szCs w:val="24"/>
          <w:lang w:val="en-GB"/>
        </w:rPr>
      </w:pPr>
    </w:p>
    <w:p w14:paraId="7BC258F2" w14:textId="77777777" w:rsidR="0069333A" w:rsidRPr="0069333A" w:rsidRDefault="0069333A" w:rsidP="00212083">
      <w:pPr>
        <w:spacing w:after="120"/>
        <w:jc w:val="both"/>
        <w:rPr>
          <w:rFonts w:asciiTheme="minorHAnsi" w:hAnsiTheme="minorHAnsi" w:cstheme="minorHAnsi"/>
          <w:color w:val="000000" w:themeColor="text1"/>
          <w:szCs w:val="24"/>
          <w:lang w:val="en-GB"/>
        </w:rPr>
      </w:pPr>
    </w:p>
    <w:p w14:paraId="560CEB7E" w14:textId="77777777" w:rsidR="0069333A" w:rsidRPr="0069333A" w:rsidRDefault="0069333A" w:rsidP="0069333A">
      <w:pPr>
        <w:rPr>
          <w:rFonts w:asciiTheme="minorHAnsi" w:hAnsiTheme="minorHAnsi" w:cstheme="minorHAnsi"/>
          <w:b/>
          <w:bCs/>
          <w:color w:val="000000" w:themeColor="text1"/>
        </w:rPr>
      </w:pPr>
      <w:r w:rsidRPr="0069333A">
        <w:rPr>
          <w:rFonts w:asciiTheme="minorHAnsi" w:hAnsiTheme="minorHAnsi" w:cstheme="minorHAnsi"/>
          <w:b/>
          <w:bCs/>
          <w:color w:val="000000" w:themeColor="text1"/>
        </w:rPr>
        <w:t xml:space="preserve">This is a Flexible Working Role </w:t>
      </w:r>
    </w:p>
    <w:p w14:paraId="48B324F4" w14:textId="77777777" w:rsidR="0069333A" w:rsidRPr="0069333A" w:rsidRDefault="0069333A" w:rsidP="0069333A">
      <w:pPr>
        <w:pStyle w:val="ListParagraph"/>
        <w:numPr>
          <w:ilvl w:val="0"/>
          <w:numId w:val="9"/>
        </w:numPr>
        <w:rPr>
          <w:rFonts w:asciiTheme="minorHAnsi" w:hAnsiTheme="minorHAnsi" w:cstheme="minorHAnsi"/>
          <w:color w:val="000000" w:themeColor="text1"/>
        </w:rPr>
      </w:pPr>
      <w:r w:rsidRPr="0069333A">
        <w:rPr>
          <w:rFonts w:asciiTheme="minorHAnsi" w:hAnsiTheme="minorHAnsi" w:cstheme="minorHAnsi"/>
          <w:color w:val="000000" w:themeColor="text1"/>
        </w:rPr>
        <w:t>The post holder must be flexible to work evenings</w:t>
      </w:r>
    </w:p>
    <w:p w14:paraId="1B9D78DD" w14:textId="77777777" w:rsidR="0069333A" w:rsidRPr="0069333A" w:rsidRDefault="0069333A" w:rsidP="0069333A">
      <w:pPr>
        <w:pStyle w:val="ListParagraph"/>
        <w:numPr>
          <w:ilvl w:val="0"/>
          <w:numId w:val="9"/>
        </w:numPr>
        <w:rPr>
          <w:rFonts w:asciiTheme="minorHAnsi" w:hAnsiTheme="minorHAnsi" w:cstheme="minorHAnsi"/>
          <w:color w:val="000000" w:themeColor="text1"/>
        </w:rPr>
      </w:pPr>
      <w:r w:rsidRPr="0069333A">
        <w:rPr>
          <w:rFonts w:asciiTheme="minorHAnsi" w:hAnsiTheme="minorHAnsi" w:cstheme="minorHAnsi"/>
          <w:color w:val="000000" w:themeColor="text1"/>
        </w:rPr>
        <w:t xml:space="preserve">The post holder must be flexible to work weekends </w:t>
      </w:r>
    </w:p>
    <w:p w14:paraId="0332700F" w14:textId="77777777" w:rsidR="0069333A" w:rsidRPr="0069333A" w:rsidRDefault="0069333A" w:rsidP="0069333A">
      <w:pPr>
        <w:pStyle w:val="ListParagraph"/>
        <w:numPr>
          <w:ilvl w:val="0"/>
          <w:numId w:val="9"/>
        </w:numPr>
        <w:rPr>
          <w:rFonts w:asciiTheme="minorHAnsi" w:hAnsiTheme="minorHAnsi" w:cstheme="minorHAnsi"/>
          <w:color w:val="000000" w:themeColor="text1"/>
        </w:rPr>
      </w:pPr>
      <w:r w:rsidRPr="0069333A">
        <w:rPr>
          <w:rFonts w:asciiTheme="minorHAnsi" w:hAnsiTheme="minorHAnsi" w:cstheme="minorHAnsi"/>
          <w:color w:val="000000" w:themeColor="text1"/>
        </w:rPr>
        <w:t>The post holder must be flexible for residential duties on trips away from the center</w:t>
      </w:r>
    </w:p>
    <w:p w14:paraId="4101A4A6" w14:textId="77777777" w:rsidR="0069333A" w:rsidRPr="0069333A" w:rsidRDefault="0069333A" w:rsidP="0069333A">
      <w:pPr>
        <w:pStyle w:val="ListParagraph"/>
        <w:numPr>
          <w:ilvl w:val="0"/>
          <w:numId w:val="9"/>
        </w:numPr>
        <w:rPr>
          <w:rFonts w:asciiTheme="minorHAnsi" w:hAnsiTheme="minorHAnsi" w:cstheme="minorHAnsi"/>
          <w:color w:val="000000" w:themeColor="text1"/>
        </w:rPr>
      </w:pPr>
      <w:r w:rsidRPr="0069333A">
        <w:rPr>
          <w:rFonts w:asciiTheme="minorHAnsi" w:hAnsiTheme="minorHAnsi" w:cstheme="minorHAnsi"/>
          <w:color w:val="000000" w:themeColor="text1"/>
        </w:rPr>
        <w:t xml:space="preserve">The post holder must be flexible to undertake night duties where required </w:t>
      </w:r>
    </w:p>
    <w:p w14:paraId="1C8C8667" w14:textId="77777777" w:rsidR="0069333A" w:rsidRPr="00212083" w:rsidRDefault="0069333A" w:rsidP="00212083">
      <w:pPr>
        <w:spacing w:after="120"/>
        <w:jc w:val="both"/>
        <w:rPr>
          <w:rFonts w:cs="Tahoma"/>
          <w:color w:val="000000" w:themeColor="text1"/>
          <w:szCs w:val="24"/>
          <w:lang w:val="en-GB"/>
        </w:rPr>
      </w:pPr>
    </w:p>
    <w:p w14:paraId="2BA2CE29" w14:textId="77777777" w:rsidR="002F3F29" w:rsidRDefault="002F3F29" w:rsidP="003C7EC5">
      <w:pPr>
        <w:rPr>
          <w:rFonts w:cs="Tahoma"/>
          <w:color w:val="000000" w:themeColor="text1"/>
          <w:szCs w:val="24"/>
          <w:lang w:val="en-GB"/>
        </w:rPr>
      </w:pPr>
    </w:p>
    <w:p w14:paraId="684B71E0" w14:textId="77777777" w:rsidR="002F3F29" w:rsidRDefault="002F3F29" w:rsidP="003C7EC5">
      <w:pPr>
        <w:rPr>
          <w:color w:val="000000" w:themeColor="text1"/>
        </w:rPr>
      </w:pPr>
    </w:p>
    <w:p w14:paraId="49A745FE" w14:textId="77777777" w:rsidR="009321CC" w:rsidRDefault="009321CC" w:rsidP="003C7EC5">
      <w:pPr>
        <w:rPr>
          <w:color w:val="000000" w:themeColor="text1"/>
        </w:rPr>
      </w:pPr>
    </w:p>
    <w:p w14:paraId="58F414CF" w14:textId="77777777" w:rsidR="009321CC" w:rsidRDefault="009321CC" w:rsidP="003C7EC5">
      <w:pPr>
        <w:rPr>
          <w:color w:val="000000" w:themeColor="text1"/>
        </w:rPr>
      </w:pPr>
    </w:p>
    <w:p w14:paraId="756E720F" w14:textId="77777777" w:rsidR="009321CC" w:rsidRDefault="009321CC" w:rsidP="003C7EC5">
      <w:pPr>
        <w:rPr>
          <w:color w:val="000000" w:themeColor="text1"/>
        </w:rPr>
      </w:pPr>
    </w:p>
    <w:p w14:paraId="341E6F76" w14:textId="7906D5C8" w:rsidR="003C7EC5" w:rsidRDefault="003C7EC5" w:rsidP="005273DA">
      <w:pPr>
        <w:rPr>
          <w:color w:val="000000" w:themeColor="text1"/>
        </w:rPr>
      </w:pPr>
    </w:p>
    <w:p w14:paraId="03CF192E" w14:textId="77777777" w:rsidR="005273DA" w:rsidRDefault="005273DA" w:rsidP="005273DA">
      <w:pPr>
        <w:rPr>
          <w:rFonts w:cs="Tahoma"/>
          <w:color w:val="7F7F7F"/>
        </w:rPr>
      </w:pPr>
    </w:p>
    <w:p w14:paraId="164446FB" w14:textId="7DCE6F92" w:rsidR="00060CFC" w:rsidRDefault="00060CFC" w:rsidP="003C7EC5">
      <w:pPr>
        <w:ind w:left="360"/>
        <w:rPr>
          <w:rFonts w:cs="Tahoma"/>
          <w:color w:val="7F7F7F"/>
        </w:rPr>
      </w:pPr>
    </w:p>
    <w:p w14:paraId="739B23D4" w14:textId="5B38AD9E" w:rsidR="00060CFC" w:rsidRPr="00060CFC" w:rsidRDefault="00060CFC" w:rsidP="00060CFC">
      <w:pPr>
        <w:ind w:left="360"/>
        <w:jc w:val="center"/>
        <w:rPr>
          <w:rFonts w:ascii="Franklin Gothic Demi" w:hAnsi="Franklin Gothic Demi" w:cs="Tahoma"/>
          <w:color w:val="000000" w:themeColor="text1"/>
          <w:sz w:val="36"/>
          <w:szCs w:val="36"/>
        </w:rPr>
      </w:pPr>
      <w:r w:rsidRPr="00060CFC">
        <w:rPr>
          <w:rFonts w:ascii="Franklin Gothic Demi" w:hAnsi="Franklin Gothic Demi" w:cs="Tahoma"/>
          <w:color w:val="000000" w:themeColor="text1"/>
          <w:sz w:val="36"/>
          <w:szCs w:val="36"/>
        </w:rPr>
        <w:t>PERSON SPECIFICATION</w:t>
      </w:r>
    </w:p>
    <w:p w14:paraId="13BE123D" w14:textId="77777777" w:rsidR="00060CFC" w:rsidRDefault="00060CFC" w:rsidP="003C7EC5">
      <w:pPr>
        <w:ind w:left="360"/>
        <w:rPr>
          <w:rFonts w:cs="Tahoma"/>
          <w:color w:val="7F7F7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3041"/>
        <w:gridCol w:w="3209"/>
      </w:tblGrid>
      <w:tr w:rsidR="003C7EC5" w:rsidRPr="001669B7" w14:paraId="341E6F7A" w14:textId="77777777" w:rsidTr="004916C6">
        <w:tc>
          <w:tcPr>
            <w:tcW w:w="3072" w:type="dxa"/>
            <w:tcBorders>
              <w:top w:val="single" w:sz="18" w:space="0" w:color="595959"/>
              <w:left w:val="single" w:sz="18" w:space="0" w:color="595959"/>
              <w:bottom w:val="single" w:sz="18" w:space="0" w:color="595959"/>
              <w:right w:val="single" w:sz="18" w:space="0" w:color="595959"/>
            </w:tcBorders>
            <w:shd w:val="clear" w:color="auto" w:fill="D9D9D9"/>
            <w:vAlign w:val="center"/>
          </w:tcPr>
          <w:p w14:paraId="341E6F77" w14:textId="77777777" w:rsidR="003C7EC5" w:rsidRPr="0065328F" w:rsidRDefault="003C7EC5" w:rsidP="00AF171E">
            <w:pPr>
              <w:jc w:val="center"/>
              <w:rPr>
                <w:rFonts w:ascii="Franklin Gothic Demi" w:hAnsi="Franklin Gothic Demi" w:cs="Courier New"/>
                <w:bCs/>
                <w:sz w:val="28"/>
                <w:szCs w:val="22"/>
                <w:lang w:val="en-GB"/>
              </w:rPr>
            </w:pPr>
            <w:r w:rsidRPr="0065328F">
              <w:rPr>
                <w:rFonts w:ascii="Franklin Gothic Demi" w:hAnsi="Franklin Gothic Demi" w:cs="Courier New"/>
                <w:bCs/>
                <w:sz w:val="28"/>
                <w:szCs w:val="22"/>
                <w:lang w:val="en-GB"/>
              </w:rPr>
              <w:t>ATTRIBUTES</w:t>
            </w:r>
          </w:p>
        </w:tc>
        <w:tc>
          <w:tcPr>
            <w:tcW w:w="3041" w:type="dxa"/>
            <w:tcBorders>
              <w:top w:val="single" w:sz="18" w:space="0" w:color="595959"/>
              <w:left w:val="single" w:sz="18" w:space="0" w:color="595959"/>
              <w:bottom w:val="single" w:sz="18" w:space="0" w:color="595959"/>
              <w:right w:val="single" w:sz="18" w:space="0" w:color="595959"/>
            </w:tcBorders>
            <w:shd w:val="clear" w:color="auto" w:fill="D9D9D9"/>
            <w:vAlign w:val="center"/>
          </w:tcPr>
          <w:p w14:paraId="341E6F78" w14:textId="77777777" w:rsidR="003C7EC5" w:rsidRPr="0065328F" w:rsidRDefault="003C7EC5" w:rsidP="00AF171E">
            <w:pPr>
              <w:jc w:val="center"/>
              <w:rPr>
                <w:rFonts w:ascii="Franklin Gothic Demi" w:hAnsi="Franklin Gothic Demi" w:cs="Courier New"/>
                <w:bCs/>
                <w:sz w:val="28"/>
                <w:szCs w:val="22"/>
                <w:lang w:val="en-GB"/>
              </w:rPr>
            </w:pPr>
            <w:r w:rsidRPr="0065328F">
              <w:rPr>
                <w:rFonts w:ascii="Franklin Gothic Demi" w:hAnsi="Franklin Gothic Demi" w:cs="Courier New"/>
                <w:bCs/>
                <w:sz w:val="28"/>
                <w:szCs w:val="22"/>
                <w:lang w:val="en-GB"/>
              </w:rPr>
              <w:t>ESSENTIAL</w:t>
            </w:r>
          </w:p>
        </w:tc>
        <w:tc>
          <w:tcPr>
            <w:tcW w:w="3209" w:type="dxa"/>
            <w:tcBorders>
              <w:top w:val="single" w:sz="18" w:space="0" w:color="595959"/>
              <w:left w:val="single" w:sz="18" w:space="0" w:color="595959"/>
              <w:bottom w:val="single" w:sz="18" w:space="0" w:color="595959"/>
              <w:right w:val="single" w:sz="18" w:space="0" w:color="595959"/>
            </w:tcBorders>
            <w:shd w:val="clear" w:color="auto" w:fill="D9D9D9"/>
            <w:vAlign w:val="center"/>
          </w:tcPr>
          <w:p w14:paraId="341E6F79" w14:textId="77777777" w:rsidR="003C7EC5" w:rsidRPr="0065328F" w:rsidRDefault="003C7EC5" w:rsidP="00AF171E">
            <w:pPr>
              <w:jc w:val="center"/>
              <w:rPr>
                <w:rFonts w:ascii="Franklin Gothic Demi" w:hAnsi="Franklin Gothic Demi" w:cs="Courier New"/>
                <w:bCs/>
                <w:sz w:val="28"/>
                <w:szCs w:val="22"/>
                <w:lang w:val="en-GB"/>
              </w:rPr>
            </w:pPr>
            <w:r w:rsidRPr="0065328F">
              <w:rPr>
                <w:rFonts w:ascii="Franklin Gothic Demi" w:hAnsi="Franklin Gothic Demi" w:cs="Courier New"/>
                <w:bCs/>
                <w:sz w:val="28"/>
                <w:szCs w:val="22"/>
                <w:lang w:val="en-GB"/>
              </w:rPr>
              <w:t>DESIRABLE</w:t>
            </w:r>
          </w:p>
        </w:tc>
      </w:tr>
      <w:tr w:rsidR="00A32418" w:rsidRPr="00B955CB" w14:paraId="341E6F80" w14:textId="77777777" w:rsidTr="00DB3527">
        <w:tc>
          <w:tcPr>
            <w:tcW w:w="3072" w:type="dxa"/>
            <w:tcBorders>
              <w:top w:val="single" w:sz="18" w:space="0" w:color="595959"/>
              <w:left w:val="single" w:sz="18" w:space="0" w:color="595959"/>
              <w:bottom w:val="single" w:sz="12" w:space="0" w:color="auto"/>
              <w:right w:val="single" w:sz="12" w:space="0" w:color="auto"/>
            </w:tcBorders>
            <w:vAlign w:val="center"/>
          </w:tcPr>
          <w:p w14:paraId="341E6F7B" w14:textId="77777777" w:rsidR="00A32418" w:rsidRPr="00060CFC" w:rsidRDefault="00A32418" w:rsidP="00A32418">
            <w:pPr>
              <w:jc w:val="center"/>
              <w:rPr>
                <w:rFonts w:ascii="Franklin Gothic Demi" w:hAnsi="Franklin Gothic Demi" w:cs="Tahoma"/>
                <w:bCs/>
                <w:sz w:val="28"/>
                <w:szCs w:val="28"/>
                <w:lang w:val="en-GB"/>
              </w:rPr>
            </w:pPr>
            <w:r w:rsidRPr="00060CFC">
              <w:rPr>
                <w:rFonts w:ascii="Franklin Gothic Demi" w:hAnsi="Franklin Gothic Demi" w:cs="Tahoma"/>
                <w:bCs/>
                <w:sz w:val="28"/>
                <w:szCs w:val="28"/>
                <w:lang w:val="en-GB"/>
              </w:rPr>
              <w:t>PERSONAL QUALITIES</w:t>
            </w:r>
          </w:p>
        </w:tc>
        <w:tc>
          <w:tcPr>
            <w:tcW w:w="6250" w:type="dxa"/>
            <w:gridSpan w:val="2"/>
            <w:tcBorders>
              <w:top w:val="single" w:sz="18" w:space="0" w:color="595959"/>
              <w:left w:val="single" w:sz="12" w:space="0" w:color="auto"/>
              <w:bottom w:val="single" w:sz="12" w:space="0" w:color="auto"/>
              <w:right w:val="single" w:sz="18" w:space="0" w:color="595959"/>
            </w:tcBorders>
          </w:tcPr>
          <w:p w14:paraId="4311A442" w14:textId="1E7799FD" w:rsidR="00A32418" w:rsidRPr="00A32418" w:rsidRDefault="00A32418" w:rsidP="00A32418">
            <w:pPr>
              <w:spacing w:after="120"/>
              <w:rPr>
                <w:rFonts w:asciiTheme="minorHAnsi" w:hAnsiTheme="minorHAnsi" w:cstheme="minorHAnsi"/>
                <w:sz w:val="20"/>
              </w:rPr>
            </w:pPr>
            <w:r w:rsidRPr="00A32418">
              <w:rPr>
                <w:rFonts w:asciiTheme="minorHAnsi" w:hAnsiTheme="minorHAnsi" w:cstheme="minorHAnsi"/>
                <w:sz w:val="20"/>
              </w:rPr>
              <w:t xml:space="preserve">Must be flexible and adaptable, self-motivated and a </w:t>
            </w:r>
            <w:r w:rsidR="009321CC" w:rsidRPr="00A32418">
              <w:rPr>
                <w:rFonts w:asciiTheme="minorHAnsi" w:hAnsiTheme="minorHAnsi" w:cstheme="minorHAnsi"/>
                <w:sz w:val="20"/>
              </w:rPr>
              <w:t>proactive</w:t>
            </w:r>
            <w:r w:rsidRPr="00A32418">
              <w:rPr>
                <w:rFonts w:asciiTheme="minorHAnsi" w:hAnsiTheme="minorHAnsi" w:cstheme="minorHAnsi"/>
                <w:sz w:val="20"/>
              </w:rPr>
              <w:t xml:space="preserve"> worker</w:t>
            </w:r>
          </w:p>
          <w:p w14:paraId="16D762AD" w14:textId="77777777" w:rsidR="00A32418" w:rsidRPr="00A32418" w:rsidRDefault="00A32418" w:rsidP="00A32418">
            <w:pPr>
              <w:spacing w:after="120"/>
              <w:rPr>
                <w:rFonts w:asciiTheme="minorHAnsi" w:hAnsiTheme="minorHAnsi" w:cstheme="minorHAnsi"/>
                <w:sz w:val="20"/>
              </w:rPr>
            </w:pPr>
            <w:r w:rsidRPr="00A32418">
              <w:rPr>
                <w:rFonts w:asciiTheme="minorHAnsi" w:hAnsiTheme="minorHAnsi" w:cstheme="minorHAnsi"/>
                <w:sz w:val="20"/>
              </w:rPr>
              <w:t>Ability to relate with young people</w:t>
            </w:r>
          </w:p>
          <w:p w14:paraId="5FF1537F" w14:textId="77777777" w:rsidR="00A32418" w:rsidRPr="00A32418" w:rsidRDefault="00A32418" w:rsidP="00A32418">
            <w:pPr>
              <w:spacing w:after="120"/>
              <w:rPr>
                <w:rFonts w:asciiTheme="minorHAnsi" w:hAnsiTheme="minorHAnsi" w:cstheme="minorHAnsi"/>
                <w:sz w:val="20"/>
              </w:rPr>
            </w:pPr>
            <w:r w:rsidRPr="00A32418">
              <w:rPr>
                <w:rFonts w:asciiTheme="minorHAnsi" w:hAnsiTheme="minorHAnsi" w:cstheme="minorHAnsi"/>
                <w:sz w:val="20"/>
              </w:rPr>
              <w:t>Outgoing personality with a keen sense of humour</w:t>
            </w:r>
          </w:p>
          <w:p w14:paraId="341E6F7F" w14:textId="481D285F" w:rsidR="00A32418" w:rsidRPr="00A32418" w:rsidRDefault="00A32418" w:rsidP="00A32418">
            <w:pPr>
              <w:rPr>
                <w:rFonts w:asciiTheme="minorHAnsi" w:hAnsiTheme="minorHAnsi" w:cstheme="minorHAnsi"/>
                <w:sz w:val="20"/>
                <w:lang w:val="en-GB"/>
              </w:rPr>
            </w:pPr>
            <w:r w:rsidRPr="00A32418">
              <w:rPr>
                <w:rFonts w:asciiTheme="minorHAnsi" w:hAnsiTheme="minorHAnsi" w:cstheme="minorHAnsi"/>
                <w:sz w:val="20"/>
              </w:rPr>
              <w:t>Calmness in difficult stressful situations</w:t>
            </w:r>
          </w:p>
        </w:tc>
      </w:tr>
      <w:tr w:rsidR="00A32418" w:rsidRPr="00B955CB" w14:paraId="341E6F87" w14:textId="77777777" w:rsidTr="004916C6">
        <w:tc>
          <w:tcPr>
            <w:tcW w:w="3072" w:type="dxa"/>
            <w:tcBorders>
              <w:top w:val="single" w:sz="12" w:space="0" w:color="auto"/>
              <w:left w:val="single" w:sz="18" w:space="0" w:color="595959"/>
              <w:bottom w:val="single" w:sz="12" w:space="0" w:color="auto"/>
              <w:right w:val="single" w:sz="12" w:space="0" w:color="auto"/>
            </w:tcBorders>
            <w:shd w:val="clear" w:color="auto" w:fill="D9D9D9"/>
            <w:vAlign w:val="center"/>
          </w:tcPr>
          <w:p w14:paraId="341E6F81" w14:textId="77777777" w:rsidR="00A32418" w:rsidRPr="00060CFC" w:rsidRDefault="00A32418" w:rsidP="00A32418">
            <w:pPr>
              <w:jc w:val="center"/>
              <w:rPr>
                <w:rFonts w:ascii="Franklin Gothic Demi" w:hAnsi="Franklin Gothic Demi" w:cs="Tahoma"/>
                <w:bCs/>
                <w:sz w:val="28"/>
                <w:szCs w:val="28"/>
                <w:lang w:val="en-GB"/>
              </w:rPr>
            </w:pPr>
            <w:r w:rsidRPr="00060CFC">
              <w:rPr>
                <w:rFonts w:ascii="Franklin Gothic Demi" w:hAnsi="Franklin Gothic Demi" w:cs="Tahoma"/>
                <w:bCs/>
                <w:sz w:val="28"/>
                <w:szCs w:val="28"/>
                <w:lang w:val="en-GB"/>
              </w:rPr>
              <w:t>QUALIFICATIONS</w:t>
            </w:r>
          </w:p>
        </w:tc>
        <w:tc>
          <w:tcPr>
            <w:tcW w:w="3041" w:type="dxa"/>
            <w:tcBorders>
              <w:top w:val="single" w:sz="12" w:space="0" w:color="auto"/>
              <w:left w:val="single" w:sz="12" w:space="0" w:color="auto"/>
              <w:bottom w:val="single" w:sz="12" w:space="0" w:color="auto"/>
              <w:right w:val="single" w:sz="12" w:space="0" w:color="auto"/>
            </w:tcBorders>
            <w:shd w:val="clear" w:color="auto" w:fill="D9D9D9"/>
            <w:vAlign w:val="center"/>
          </w:tcPr>
          <w:p w14:paraId="341E6F82" w14:textId="659165A2" w:rsidR="00A32418" w:rsidRPr="00E54A37" w:rsidRDefault="00A32418" w:rsidP="00A32418">
            <w:pPr>
              <w:numPr>
                <w:ilvl w:val="0"/>
                <w:numId w:val="2"/>
              </w:numPr>
              <w:rPr>
                <w:rFonts w:asciiTheme="minorHAnsi" w:hAnsiTheme="minorHAnsi" w:cstheme="minorHAnsi"/>
                <w:sz w:val="20"/>
                <w:lang w:val="en-GB"/>
              </w:rPr>
            </w:pPr>
            <w:r w:rsidRPr="00E54A37">
              <w:rPr>
                <w:rFonts w:asciiTheme="minorHAnsi" w:hAnsiTheme="minorHAnsi" w:cstheme="minorHAnsi"/>
                <w:sz w:val="20"/>
                <w:lang w:val="en-GB"/>
              </w:rPr>
              <w:t xml:space="preserve">CWI </w:t>
            </w:r>
            <w:r w:rsidR="0056556B">
              <w:rPr>
                <w:rFonts w:asciiTheme="minorHAnsi" w:hAnsiTheme="minorHAnsi" w:cstheme="minorHAnsi"/>
                <w:sz w:val="20"/>
                <w:lang w:val="en-GB"/>
              </w:rPr>
              <w:t>or other relevant NGB</w:t>
            </w:r>
          </w:p>
          <w:p w14:paraId="3A7FF515" w14:textId="77777777" w:rsidR="00A32418" w:rsidRDefault="00A32418" w:rsidP="0056556B">
            <w:pPr>
              <w:numPr>
                <w:ilvl w:val="0"/>
                <w:numId w:val="2"/>
              </w:numPr>
              <w:rPr>
                <w:rFonts w:asciiTheme="minorHAnsi" w:hAnsiTheme="minorHAnsi" w:cstheme="minorHAnsi"/>
                <w:sz w:val="20"/>
                <w:lang w:val="en-GB"/>
              </w:rPr>
            </w:pPr>
            <w:r w:rsidRPr="00E54A37">
              <w:rPr>
                <w:rFonts w:asciiTheme="minorHAnsi" w:hAnsiTheme="minorHAnsi" w:cstheme="minorHAnsi"/>
                <w:sz w:val="20"/>
                <w:lang w:val="en-GB"/>
              </w:rPr>
              <w:t>First Aid qualification</w:t>
            </w:r>
          </w:p>
          <w:p w14:paraId="341E6F83" w14:textId="522FAE9C" w:rsidR="00D5113E" w:rsidRPr="0056556B" w:rsidRDefault="00D5113E" w:rsidP="0056556B">
            <w:pPr>
              <w:numPr>
                <w:ilvl w:val="0"/>
                <w:numId w:val="2"/>
              </w:numPr>
              <w:rPr>
                <w:rFonts w:asciiTheme="minorHAnsi" w:hAnsiTheme="minorHAnsi" w:cstheme="minorHAnsi"/>
                <w:sz w:val="20"/>
                <w:lang w:val="en-GB"/>
              </w:rPr>
            </w:pPr>
            <w:r>
              <w:rPr>
                <w:rFonts w:asciiTheme="minorHAnsi" w:hAnsiTheme="minorHAnsi" w:cstheme="minorHAnsi"/>
                <w:sz w:val="20"/>
                <w:lang w:val="en-GB"/>
              </w:rPr>
              <w:t xml:space="preserve">PPE </w:t>
            </w:r>
            <w:r w:rsidR="003C296D">
              <w:rPr>
                <w:rFonts w:asciiTheme="minorHAnsi" w:hAnsiTheme="minorHAnsi" w:cstheme="minorHAnsi"/>
                <w:sz w:val="20"/>
                <w:lang w:val="en-GB"/>
              </w:rPr>
              <w:t>Competent</w:t>
            </w:r>
            <w:r>
              <w:rPr>
                <w:rFonts w:asciiTheme="minorHAnsi" w:hAnsiTheme="minorHAnsi" w:cstheme="minorHAnsi"/>
                <w:sz w:val="20"/>
                <w:lang w:val="en-GB"/>
              </w:rPr>
              <w:t xml:space="preserve"> Person Inspectors </w:t>
            </w:r>
            <w:r w:rsidR="003C296D">
              <w:rPr>
                <w:rFonts w:asciiTheme="minorHAnsi" w:hAnsiTheme="minorHAnsi" w:cstheme="minorHAnsi"/>
                <w:sz w:val="20"/>
                <w:lang w:val="en-GB"/>
              </w:rPr>
              <w:t>Course</w:t>
            </w:r>
          </w:p>
        </w:tc>
        <w:tc>
          <w:tcPr>
            <w:tcW w:w="3209" w:type="dxa"/>
            <w:tcBorders>
              <w:top w:val="single" w:sz="12" w:space="0" w:color="auto"/>
              <w:left w:val="single" w:sz="12" w:space="0" w:color="auto"/>
              <w:bottom w:val="single" w:sz="12" w:space="0" w:color="auto"/>
              <w:right w:val="single" w:sz="18" w:space="0" w:color="595959"/>
            </w:tcBorders>
            <w:shd w:val="clear" w:color="auto" w:fill="D9D9D9"/>
            <w:vAlign w:val="center"/>
          </w:tcPr>
          <w:p w14:paraId="7322B14A" w14:textId="718B95A6" w:rsidR="00A32418" w:rsidRPr="00237233" w:rsidRDefault="00A32418" w:rsidP="00A32418">
            <w:pPr>
              <w:numPr>
                <w:ilvl w:val="0"/>
                <w:numId w:val="2"/>
              </w:numPr>
              <w:rPr>
                <w:rFonts w:asciiTheme="minorHAnsi" w:hAnsiTheme="minorHAnsi" w:cstheme="minorHAnsi"/>
                <w:sz w:val="20"/>
                <w:lang w:val="en-GB"/>
              </w:rPr>
            </w:pPr>
            <w:r>
              <w:rPr>
                <w:rFonts w:asciiTheme="minorHAnsi" w:hAnsiTheme="minorHAnsi" w:cstheme="minorHAnsi"/>
                <w:sz w:val="20"/>
                <w:lang w:val="en-GB"/>
              </w:rPr>
              <w:t>ERCA Generic</w:t>
            </w:r>
            <w:r w:rsidR="00C93FAE">
              <w:rPr>
                <w:rFonts w:asciiTheme="minorHAnsi" w:hAnsiTheme="minorHAnsi" w:cstheme="minorHAnsi"/>
                <w:sz w:val="20"/>
                <w:lang w:val="en-GB"/>
              </w:rPr>
              <w:t xml:space="preserve"> Rescuer</w:t>
            </w:r>
          </w:p>
          <w:p w14:paraId="341E6F84" w14:textId="1EA81C9C" w:rsidR="00A32418" w:rsidRDefault="00C93FAE" w:rsidP="00A32418">
            <w:pPr>
              <w:numPr>
                <w:ilvl w:val="0"/>
                <w:numId w:val="2"/>
              </w:numPr>
              <w:rPr>
                <w:rFonts w:asciiTheme="minorHAnsi" w:hAnsiTheme="minorHAnsi" w:cstheme="minorHAnsi"/>
                <w:sz w:val="20"/>
                <w:lang w:val="en-GB"/>
              </w:rPr>
            </w:pPr>
            <w:r>
              <w:rPr>
                <w:rFonts w:asciiTheme="minorHAnsi" w:hAnsiTheme="minorHAnsi" w:cstheme="minorHAnsi"/>
                <w:sz w:val="20"/>
                <w:lang w:val="en-GB"/>
              </w:rPr>
              <w:t>IRATA level 1</w:t>
            </w:r>
          </w:p>
          <w:p w14:paraId="6947D001" w14:textId="2C1AA0F3" w:rsidR="00C93FAE" w:rsidRPr="00E54A37" w:rsidRDefault="00C93FAE" w:rsidP="00A32418">
            <w:pPr>
              <w:numPr>
                <w:ilvl w:val="0"/>
                <w:numId w:val="2"/>
              </w:numPr>
              <w:rPr>
                <w:rFonts w:asciiTheme="minorHAnsi" w:hAnsiTheme="minorHAnsi" w:cstheme="minorHAnsi"/>
                <w:sz w:val="20"/>
                <w:lang w:val="en-GB"/>
              </w:rPr>
            </w:pPr>
            <w:r>
              <w:rPr>
                <w:rFonts w:asciiTheme="minorHAnsi" w:hAnsiTheme="minorHAnsi" w:cstheme="minorHAnsi"/>
                <w:sz w:val="20"/>
                <w:lang w:val="en-GB"/>
              </w:rPr>
              <w:t>RSA qualification</w:t>
            </w:r>
          </w:p>
          <w:p w14:paraId="341E6F86" w14:textId="177FF5D6" w:rsidR="00A32418" w:rsidRPr="00E54A37" w:rsidRDefault="00A32418" w:rsidP="00A32418">
            <w:pPr>
              <w:numPr>
                <w:ilvl w:val="0"/>
                <w:numId w:val="2"/>
              </w:numPr>
              <w:rPr>
                <w:rFonts w:asciiTheme="minorHAnsi" w:hAnsiTheme="minorHAnsi" w:cstheme="minorHAnsi"/>
                <w:sz w:val="20"/>
                <w:lang w:val="en-GB"/>
              </w:rPr>
            </w:pPr>
            <w:r w:rsidRPr="00E54A37">
              <w:rPr>
                <w:rFonts w:asciiTheme="minorHAnsi" w:hAnsiTheme="minorHAnsi" w:cstheme="minorHAnsi"/>
                <w:sz w:val="20"/>
                <w:lang w:val="en-GB"/>
              </w:rPr>
              <w:t>NGB qualification relevant to centre work and the outdoors</w:t>
            </w:r>
          </w:p>
        </w:tc>
      </w:tr>
      <w:tr w:rsidR="00A32418" w:rsidRPr="00B955CB" w14:paraId="341E6F8C" w14:textId="77777777" w:rsidTr="004916C6">
        <w:tc>
          <w:tcPr>
            <w:tcW w:w="3072" w:type="dxa"/>
            <w:tcBorders>
              <w:top w:val="single" w:sz="12" w:space="0" w:color="auto"/>
              <w:left w:val="single" w:sz="18" w:space="0" w:color="595959"/>
              <w:bottom w:val="single" w:sz="12" w:space="0" w:color="auto"/>
              <w:right w:val="single" w:sz="12" w:space="0" w:color="auto"/>
            </w:tcBorders>
            <w:vAlign w:val="center"/>
          </w:tcPr>
          <w:p w14:paraId="341E6F88" w14:textId="77777777" w:rsidR="00A32418" w:rsidRPr="00060CFC" w:rsidRDefault="00A32418" w:rsidP="00A32418">
            <w:pPr>
              <w:jc w:val="center"/>
              <w:rPr>
                <w:rFonts w:ascii="Franklin Gothic Demi" w:hAnsi="Franklin Gothic Demi" w:cs="Tahoma"/>
                <w:bCs/>
                <w:sz w:val="28"/>
                <w:szCs w:val="28"/>
                <w:lang w:val="en-GB"/>
              </w:rPr>
            </w:pPr>
            <w:r w:rsidRPr="00060CFC">
              <w:rPr>
                <w:rFonts w:ascii="Franklin Gothic Demi" w:hAnsi="Franklin Gothic Demi" w:cs="Tahoma"/>
                <w:bCs/>
                <w:sz w:val="28"/>
                <w:szCs w:val="28"/>
                <w:lang w:val="en-GB"/>
              </w:rPr>
              <w:t>JOB SPECIFIC</w:t>
            </w:r>
          </w:p>
        </w:tc>
        <w:tc>
          <w:tcPr>
            <w:tcW w:w="3041" w:type="dxa"/>
            <w:tcBorders>
              <w:top w:val="single" w:sz="12" w:space="0" w:color="auto"/>
              <w:left w:val="single" w:sz="12" w:space="0" w:color="auto"/>
              <w:bottom w:val="single" w:sz="12" w:space="0" w:color="auto"/>
              <w:right w:val="single" w:sz="12" w:space="0" w:color="auto"/>
            </w:tcBorders>
            <w:vAlign w:val="center"/>
          </w:tcPr>
          <w:p w14:paraId="15C7D2D4" w14:textId="77777777" w:rsidR="00EB3EEB" w:rsidRDefault="00EB3EEB" w:rsidP="00EB3EEB">
            <w:pPr>
              <w:pStyle w:val="ListParagraph"/>
              <w:numPr>
                <w:ilvl w:val="0"/>
                <w:numId w:val="2"/>
              </w:numPr>
              <w:spacing w:after="240"/>
              <w:rPr>
                <w:rFonts w:asciiTheme="minorHAnsi" w:hAnsiTheme="minorHAnsi" w:cstheme="minorHAnsi"/>
                <w:sz w:val="20"/>
              </w:rPr>
            </w:pPr>
            <w:r w:rsidRPr="00EB3EEB">
              <w:rPr>
                <w:rFonts w:asciiTheme="minorHAnsi" w:hAnsiTheme="minorHAnsi" w:cstheme="minorHAnsi"/>
                <w:sz w:val="20"/>
              </w:rPr>
              <w:t>Uphold the foundations and act with integrity and in accordance with the organization’s values.</w:t>
            </w:r>
          </w:p>
          <w:p w14:paraId="341E6F8A" w14:textId="2D9A5BFD" w:rsidR="00A32418" w:rsidRPr="00EB3EEB" w:rsidRDefault="00EB3EEB" w:rsidP="00EB3EEB">
            <w:pPr>
              <w:pStyle w:val="ListParagraph"/>
              <w:numPr>
                <w:ilvl w:val="0"/>
                <w:numId w:val="2"/>
              </w:numPr>
              <w:spacing w:after="240"/>
              <w:rPr>
                <w:rFonts w:asciiTheme="minorHAnsi" w:hAnsiTheme="minorHAnsi" w:cstheme="minorHAnsi"/>
                <w:sz w:val="20"/>
              </w:rPr>
            </w:pPr>
            <w:r w:rsidRPr="00EB3EEB">
              <w:rPr>
                <w:rFonts w:asciiTheme="minorHAnsi" w:hAnsiTheme="minorHAnsi" w:cstheme="minorHAnsi"/>
                <w:sz w:val="20"/>
              </w:rPr>
              <w:t>A flexible approach to working hours, ability to work, sometimes, long days for sustained periods</w:t>
            </w:r>
          </w:p>
        </w:tc>
        <w:tc>
          <w:tcPr>
            <w:tcW w:w="3209" w:type="dxa"/>
            <w:tcBorders>
              <w:top w:val="single" w:sz="12" w:space="0" w:color="auto"/>
              <w:left w:val="single" w:sz="12" w:space="0" w:color="auto"/>
              <w:bottom w:val="single" w:sz="12" w:space="0" w:color="auto"/>
              <w:right w:val="single" w:sz="18" w:space="0" w:color="595959"/>
            </w:tcBorders>
            <w:vAlign w:val="center"/>
          </w:tcPr>
          <w:p w14:paraId="341E6F8B" w14:textId="63FC4406" w:rsidR="00A32418" w:rsidRPr="00E54A37" w:rsidRDefault="00282B0F" w:rsidP="00A32418">
            <w:pPr>
              <w:numPr>
                <w:ilvl w:val="0"/>
                <w:numId w:val="2"/>
              </w:numPr>
              <w:rPr>
                <w:rFonts w:asciiTheme="minorHAnsi" w:hAnsiTheme="minorHAnsi" w:cstheme="minorHAnsi"/>
                <w:sz w:val="20"/>
                <w:lang w:val="en-GB"/>
              </w:rPr>
            </w:pPr>
            <w:r w:rsidRPr="00282B0F">
              <w:rPr>
                <w:rFonts w:asciiTheme="minorHAnsi" w:hAnsiTheme="minorHAnsi" w:cstheme="minorHAnsi"/>
                <w:sz w:val="20"/>
                <w:lang w:val="en-GB"/>
              </w:rPr>
              <w:t>Experience of being responsible for other areas of an activity Centre</w:t>
            </w:r>
          </w:p>
        </w:tc>
      </w:tr>
      <w:tr w:rsidR="00A32418" w:rsidRPr="00B955CB" w14:paraId="341E6F93" w14:textId="77777777" w:rsidTr="004916C6">
        <w:tc>
          <w:tcPr>
            <w:tcW w:w="3072" w:type="dxa"/>
            <w:tcBorders>
              <w:top w:val="single" w:sz="12" w:space="0" w:color="auto"/>
              <w:left w:val="single" w:sz="18" w:space="0" w:color="595959"/>
              <w:bottom w:val="single" w:sz="12" w:space="0" w:color="auto"/>
              <w:right w:val="single" w:sz="12" w:space="0" w:color="auto"/>
            </w:tcBorders>
            <w:shd w:val="clear" w:color="auto" w:fill="D9D9D9"/>
            <w:vAlign w:val="center"/>
          </w:tcPr>
          <w:p w14:paraId="341E6F8D" w14:textId="77777777" w:rsidR="00A32418" w:rsidRPr="00060CFC" w:rsidRDefault="00A32418" w:rsidP="00A32418">
            <w:pPr>
              <w:jc w:val="center"/>
              <w:rPr>
                <w:rFonts w:ascii="Franklin Gothic Demi" w:hAnsi="Franklin Gothic Demi" w:cs="Tahoma"/>
                <w:bCs/>
                <w:sz w:val="28"/>
                <w:szCs w:val="28"/>
                <w:lang w:val="en-GB"/>
              </w:rPr>
            </w:pPr>
            <w:r w:rsidRPr="00060CFC">
              <w:rPr>
                <w:rFonts w:ascii="Franklin Gothic Demi" w:hAnsi="Franklin Gothic Demi" w:cs="Tahoma"/>
                <w:bCs/>
                <w:sz w:val="28"/>
                <w:szCs w:val="28"/>
                <w:lang w:val="en-GB"/>
              </w:rPr>
              <w:t>KNOWLEDGE &amp; SKILLS</w:t>
            </w:r>
          </w:p>
        </w:tc>
        <w:tc>
          <w:tcPr>
            <w:tcW w:w="3041" w:type="dxa"/>
            <w:tcBorders>
              <w:top w:val="single" w:sz="12" w:space="0" w:color="auto"/>
              <w:left w:val="single" w:sz="12" w:space="0" w:color="auto"/>
              <w:bottom w:val="single" w:sz="12" w:space="0" w:color="auto"/>
              <w:right w:val="single" w:sz="12" w:space="0" w:color="auto"/>
            </w:tcBorders>
            <w:shd w:val="clear" w:color="auto" w:fill="D9D9D9"/>
            <w:vAlign w:val="center"/>
          </w:tcPr>
          <w:p w14:paraId="788E3705" w14:textId="77777777" w:rsidR="00B50969" w:rsidRPr="00B50969" w:rsidRDefault="00B50969" w:rsidP="00B50969">
            <w:pPr>
              <w:numPr>
                <w:ilvl w:val="0"/>
                <w:numId w:val="2"/>
              </w:numPr>
              <w:rPr>
                <w:rFonts w:asciiTheme="minorHAnsi" w:hAnsiTheme="minorHAnsi" w:cstheme="minorHAnsi"/>
                <w:sz w:val="20"/>
                <w:lang w:val="en-GB"/>
              </w:rPr>
            </w:pPr>
            <w:r w:rsidRPr="00B50969">
              <w:rPr>
                <w:rFonts w:asciiTheme="minorHAnsi" w:hAnsiTheme="minorHAnsi" w:cstheme="minorHAnsi"/>
                <w:sz w:val="20"/>
                <w:lang w:val="en-GB"/>
              </w:rPr>
              <w:t>Understands operating procedures and risk assessments.</w:t>
            </w:r>
          </w:p>
          <w:p w14:paraId="02E1A8BE" w14:textId="77777777" w:rsidR="00B50969" w:rsidRPr="00B50969" w:rsidRDefault="00B50969" w:rsidP="00B50969">
            <w:pPr>
              <w:numPr>
                <w:ilvl w:val="0"/>
                <w:numId w:val="2"/>
              </w:numPr>
              <w:rPr>
                <w:rFonts w:asciiTheme="minorHAnsi" w:hAnsiTheme="minorHAnsi" w:cstheme="minorHAnsi"/>
                <w:sz w:val="20"/>
                <w:lang w:val="en-GB"/>
              </w:rPr>
            </w:pPr>
            <w:r w:rsidRPr="00B50969">
              <w:rPr>
                <w:rFonts w:asciiTheme="minorHAnsi" w:hAnsiTheme="minorHAnsi" w:cstheme="minorHAnsi"/>
                <w:sz w:val="20"/>
                <w:lang w:val="en-GB"/>
              </w:rPr>
              <w:t>Be able to keep neat accurate records.</w:t>
            </w:r>
          </w:p>
          <w:p w14:paraId="2613201F" w14:textId="77777777" w:rsidR="00B50969" w:rsidRPr="00B50969" w:rsidRDefault="00B50969" w:rsidP="00B50969">
            <w:pPr>
              <w:numPr>
                <w:ilvl w:val="0"/>
                <w:numId w:val="2"/>
              </w:numPr>
              <w:rPr>
                <w:rFonts w:asciiTheme="minorHAnsi" w:hAnsiTheme="minorHAnsi" w:cstheme="minorHAnsi"/>
                <w:sz w:val="20"/>
                <w:lang w:val="en-GB"/>
              </w:rPr>
            </w:pPr>
            <w:r w:rsidRPr="00B50969">
              <w:rPr>
                <w:rFonts w:asciiTheme="minorHAnsi" w:hAnsiTheme="minorHAnsi" w:cstheme="minorHAnsi"/>
                <w:sz w:val="20"/>
                <w:lang w:val="en-GB"/>
              </w:rPr>
              <w:t>Ability to give clear and concise instructions</w:t>
            </w:r>
          </w:p>
          <w:p w14:paraId="46C4075A" w14:textId="54D37232" w:rsidR="00B50969" w:rsidRPr="00B50969" w:rsidRDefault="00B50969" w:rsidP="00B50969">
            <w:pPr>
              <w:numPr>
                <w:ilvl w:val="0"/>
                <w:numId w:val="2"/>
              </w:numPr>
              <w:rPr>
                <w:rFonts w:asciiTheme="minorHAnsi" w:hAnsiTheme="minorHAnsi" w:cstheme="minorHAnsi"/>
                <w:sz w:val="20"/>
                <w:lang w:val="en-GB"/>
              </w:rPr>
            </w:pPr>
            <w:r w:rsidRPr="00B50969">
              <w:rPr>
                <w:rFonts w:asciiTheme="minorHAnsi" w:hAnsiTheme="minorHAnsi" w:cstheme="minorHAnsi"/>
                <w:sz w:val="20"/>
                <w:lang w:val="en-GB"/>
              </w:rPr>
              <w:t>Ability to deal with challenging behaviour</w:t>
            </w:r>
          </w:p>
          <w:p w14:paraId="341E6F8F" w14:textId="695ADA1D" w:rsidR="00A32418" w:rsidRPr="00E54A37" w:rsidRDefault="00B50969" w:rsidP="00B50969">
            <w:pPr>
              <w:numPr>
                <w:ilvl w:val="0"/>
                <w:numId w:val="2"/>
              </w:numPr>
              <w:rPr>
                <w:rFonts w:asciiTheme="minorHAnsi" w:hAnsiTheme="minorHAnsi" w:cstheme="minorHAnsi"/>
                <w:sz w:val="20"/>
                <w:lang w:val="en-GB"/>
              </w:rPr>
            </w:pPr>
            <w:r w:rsidRPr="00B50969">
              <w:rPr>
                <w:rFonts w:asciiTheme="minorHAnsi" w:hAnsiTheme="minorHAnsi" w:cstheme="minorHAnsi"/>
                <w:sz w:val="20"/>
                <w:lang w:val="en-GB"/>
              </w:rPr>
              <w:t>High level of competence in leading activity sessions</w:t>
            </w:r>
          </w:p>
        </w:tc>
        <w:tc>
          <w:tcPr>
            <w:tcW w:w="3209" w:type="dxa"/>
            <w:tcBorders>
              <w:top w:val="single" w:sz="12" w:space="0" w:color="auto"/>
              <w:left w:val="single" w:sz="12" w:space="0" w:color="auto"/>
              <w:bottom w:val="single" w:sz="12" w:space="0" w:color="auto"/>
              <w:right w:val="single" w:sz="18" w:space="0" w:color="595959"/>
            </w:tcBorders>
            <w:shd w:val="clear" w:color="auto" w:fill="D9D9D9"/>
            <w:vAlign w:val="center"/>
          </w:tcPr>
          <w:p w14:paraId="341E6F92" w14:textId="296F3A0F" w:rsidR="00A32418" w:rsidRPr="00E54A37" w:rsidRDefault="00A32418" w:rsidP="00B50969">
            <w:pPr>
              <w:rPr>
                <w:rFonts w:asciiTheme="minorHAnsi" w:hAnsiTheme="minorHAnsi" w:cstheme="minorHAnsi"/>
                <w:sz w:val="20"/>
                <w:lang w:val="en-GB"/>
              </w:rPr>
            </w:pPr>
          </w:p>
        </w:tc>
      </w:tr>
      <w:tr w:rsidR="00A32418" w:rsidRPr="00B955CB" w14:paraId="341E6F9B" w14:textId="77777777" w:rsidTr="004916C6">
        <w:tc>
          <w:tcPr>
            <w:tcW w:w="3072" w:type="dxa"/>
            <w:tcBorders>
              <w:top w:val="single" w:sz="12" w:space="0" w:color="auto"/>
              <w:left w:val="single" w:sz="18" w:space="0" w:color="595959"/>
              <w:bottom w:val="single" w:sz="18" w:space="0" w:color="595959"/>
              <w:right w:val="single" w:sz="12" w:space="0" w:color="auto"/>
            </w:tcBorders>
            <w:vAlign w:val="center"/>
          </w:tcPr>
          <w:p w14:paraId="341E6F94" w14:textId="77777777" w:rsidR="00A32418" w:rsidRPr="00060CFC" w:rsidRDefault="00A32418" w:rsidP="00A32418">
            <w:pPr>
              <w:jc w:val="center"/>
              <w:rPr>
                <w:rFonts w:ascii="Franklin Gothic Demi" w:hAnsi="Franklin Gothic Demi" w:cs="Tahoma"/>
                <w:bCs/>
                <w:sz w:val="28"/>
                <w:szCs w:val="28"/>
                <w:lang w:val="en-GB"/>
              </w:rPr>
            </w:pPr>
            <w:r w:rsidRPr="00060CFC">
              <w:rPr>
                <w:rFonts w:ascii="Franklin Gothic Demi" w:hAnsi="Franklin Gothic Demi" w:cs="Tahoma"/>
                <w:bCs/>
                <w:sz w:val="28"/>
                <w:szCs w:val="28"/>
                <w:lang w:val="en-GB"/>
              </w:rPr>
              <w:t>EXPERIENCE</w:t>
            </w:r>
          </w:p>
        </w:tc>
        <w:tc>
          <w:tcPr>
            <w:tcW w:w="3041" w:type="dxa"/>
            <w:tcBorders>
              <w:top w:val="single" w:sz="12" w:space="0" w:color="auto"/>
              <w:left w:val="single" w:sz="12" w:space="0" w:color="auto"/>
              <w:bottom w:val="single" w:sz="18" w:space="0" w:color="595959"/>
              <w:right w:val="single" w:sz="12" w:space="0" w:color="auto"/>
            </w:tcBorders>
            <w:vAlign w:val="center"/>
          </w:tcPr>
          <w:p w14:paraId="341E6F95" w14:textId="4FEB63EC" w:rsidR="00A32418" w:rsidRPr="00E54A37" w:rsidRDefault="00A32418" w:rsidP="00A32418">
            <w:pPr>
              <w:numPr>
                <w:ilvl w:val="0"/>
                <w:numId w:val="2"/>
              </w:numPr>
              <w:rPr>
                <w:rFonts w:asciiTheme="minorHAnsi" w:hAnsiTheme="minorHAnsi" w:cstheme="minorHAnsi"/>
                <w:sz w:val="20"/>
                <w:lang w:val="en-GB"/>
              </w:rPr>
            </w:pPr>
            <w:r>
              <w:rPr>
                <w:rFonts w:asciiTheme="minorHAnsi" w:hAnsiTheme="minorHAnsi" w:cstheme="minorHAnsi"/>
                <w:sz w:val="20"/>
                <w:lang w:val="en-GB"/>
              </w:rPr>
              <w:t>At least 2 years’ experience w</w:t>
            </w:r>
            <w:r w:rsidRPr="00E54A37">
              <w:rPr>
                <w:rFonts w:asciiTheme="minorHAnsi" w:hAnsiTheme="minorHAnsi" w:cstheme="minorHAnsi"/>
                <w:sz w:val="20"/>
                <w:lang w:val="en-GB"/>
              </w:rPr>
              <w:t xml:space="preserve">orking </w:t>
            </w:r>
            <w:r>
              <w:rPr>
                <w:rFonts w:asciiTheme="minorHAnsi" w:hAnsiTheme="minorHAnsi" w:cstheme="minorHAnsi"/>
                <w:sz w:val="20"/>
                <w:lang w:val="en-GB"/>
              </w:rPr>
              <w:t>within the outdoor industry</w:t>
            </w:r>
          </w:p>
          <w:p w14:paraId="341E6F96" w14:textId="6025104C" w:rsidR="00A32418" w:rsidRPr="00E54A37" w:rsidRDefault="00A32418" w:rsidP="00A32418">
            <w:pPr>
              <w:numPr>
                <w:ilvl w:val="0"/>
                <w:numId w:val="2"/>
              </w:numPr>
              <w:rPr>
                <w:rFonts w:asciiTheme="minorHAnsi" w:hAnsiTheme="minorHAnsi" w:cstheme="minorHAnsi"/>
                <w:sz w:val="20"/>
                <w:lang w:val="en-GB"/>
              </w:rPr>
            </w:pPr>
            <w:r w:rsidRPr="00E54A37">
              <w:rPr>
                <w:rFonts w:asciiTheme="minorHAnsi" w:hAnsiTheme="minorHAnsi" w:cstheme="minorHAnsi"/>
                <w:sz w:val="20"/>
                <w:lang w:val="en-GB"/>
              </w:rPr>
              <w:t>Leading various activity sessions</w:t>
            </w:r>
            <w:r>
              <w:rPr>
                <w:rFonts w:asciiTheme="minorHAnsi" w:hAnsiTheme="minorHAnsi" w:cstheme="minorHAnsi"/>
                <w:sz w:val="20"/>
                <w:lang w:val="en-GB"/>
              </w:rPr>
              <w:t xml:space="preserve"> </w:t>
            </w:r>
          </w:p>
          <w:p w14:paraId="341E6F97" w14:textId="6EE341ED" w:rsidR="00A32418" w:rsidRPr="00E54A37" w:rsidRDefault="00A32418" w:rsidP="00A32418">
            <w:pPr>
              <w:numPr>
                <w:ilvl w:val="0"/>
                <w:numId w:val="2"/>
              </w:numPr>
              <w:rPr>
                <w:rFonts w:asciiTheme="minorHAnsi" w:hAnsiTheme="minorHAnsi" w:cstheme="minorHAnsi"/>
                <w:sz w:val="20"/>
                <w:lang w:val="en-GB"/>
              </w:rPr>
            </w:pPr>
            <w:r w:rsidRPr="00E54A37">
              <w:rPr>
                <w:rFonts w:asciiTheme="minorHAnsi" w:hAnsiTheme="minorHAnsi" w:cstheme="minorHAnsi"/>
                <w:sz w:val="20"/>
                <w:lang w:val="en-GB"/>
              </w:rPr>
              <w:t xml:space="preserve">Liaising with group leaders </w:t>
            </w:r>
          </w:p>
        </w:tc>
        <w:tc>
          <w:tcPr>
            <w:tcW w:w="3209" w:type="dxa"/>
            <w:tcBorders>
              <w:top w:val="single" w:sz="12" w:space="0" w:color="auto"/>
              <w:left w:val="single" w:sz="12" w:space="0" w:color="auto"/>
              <w:bottom w:val="single" w:sz="18" w:space="0" w:color="595959"/>
              <w:right w:val="single" w:sz="18" w:space="0" w:color="595959"/>
            </w:tcBorders>
            <w:vAlign w:val="center"/>
          </w:tcPr>
          <w:p w14:paraId="341E6F98" w14:textId="19556D8E" w:rsidR="00A32418" w:rsidRPr="00E54A37" w:rsidRDefault="00A32418" w:rsidP="00A32418">
            <w:pPr>
              <w:numPr>
                <w:ilvl w:val="0"/>
                <w:numId w:val="2"/>
              </w:numPr>
              <w:rPr>
                <w:rFonts w:asciiTheme="minorHAnsi" w:hAnsiTheme="minorHAnsi" w:cstheme="minorHAnsi"/>
                <w:sz w:val="20"/>
                <w:lang w:val="en-GB"/>
              </w:rPr>
            </w:pPr>
            <w:r w:rsidRPr="00E54A37">
              <w:rPr>
                <w:rFonts w:asciiTheme="minorHAnsi" w:hAnsiTheme="minorHAnsi" w:cstheme="minorHAnsi"/>
                <w:sz w:val="20"/>
                <w:lang w:val="en-GB"/>
              </w:rPr>
              <w:t xml:space="preserve">Experience in working with people from diverse backgrounds; delivering adventurous outdoor activity packages and personal development </w:t>
            </w:r>
            <w:r w:rsidR="00F2000B" w:rsidRPr="00E54A37">
              <w:rPr>
                <w:rFonts w:asciiTheme="minorHAnsi" w:hAnsiTheme="minorHAnsi" w:cstheme="minorHAnsi"/>
                <w:sz w:val="20"/>
                <w:lang w:val="en-GB"/>
              </w:rPr>
              <w:t>programmes</w:t>
            </w:r>
          </w:p>
          <w:p w14:paraId="341E6F9A" w14:textId="0FAE2105" w:rsidR="00A32418" w:rsidRPr="00533983" w:rsidRDefault="00A32418" w:rsidP="00533983">
            <w:pPr>
              <w:numPr>
                <w:ilvl w:val="0"/>
                <w:numId w:val="2"/>
              </w:numPr>
              <w:rPr>
                <w:rFonts w:asciiTheme="minorHAnsi" w:hAnsiTheme="minorHAnsi" w:cstheme="minorHAnsi"/>
                <w:sz w:val="20"/>
                <w:lang w:val="en-GB"/>
              </w:rPr>
            </w:pPr>
            <w:r w:rsidRPr="00E54A37">
              <w:rPr>
                <w:rFonts w:asciiTheme="minorHAnsi" w:hAnsiTheme="minorHAnsi" w:cstheme="minorHAnsi"/>
                <w:sz w:val="20"/>
                <w:lang w:val="en-GB"/>
              </w:rPr>
              <w:t>Experience working with people with disabilities</w:t>
            </w:r>
          </w:p>
        </w:tc>
      </w:tr>
    </w:tbl>
    <w:p w14:paraId="341E6F9C" w14:textId="77777777" w:rsidR="003C7EC5" w:rsidRPr="00B955CB" w:rsidRDefault="003C7EC5" w:rsidP="003C7EC5">
      <w:pPr>
        <w:ind w:left="360"/>
        <w:rPr>
          <w:rFonts w:cs="Tahoma"/>
          <w:color w:val="7F7F7F"/>
        </w:rPr>
      </w:pPr>
    </w:p>
    <w:p w14:paraId="341E6F9D" w14:textId="77777777" w:rsidR="003C7EC5" w:rsidRPr="00B955CB" w:rsidRDefault="003C7EC5" w:rsidP="003C7EC5">
      <w:pPr>
        <w:rPr>
          <w:rFonts w:cs="Tahoma"/>
          <w:b/>
          <w:bCs/>
          <w:color w:val="7F7F7F" w:themeColor="text1" w:themeTint="80"/>
          <w:sz w:val="22"/>
          <w:szCs w:val="22"/>
        </w:rPr>
      </w:pPr>
    </w:p>
    <w:p w14:paraId="341E6F9E" w14:textId="69871EC4" w:rsidR="003C7EC5" w:rsidRPr="004916C6" w:rsidRDefault="003C7EC5" w:rsidP="003C7EC5">
      <w:pPr>
        <w:rPr>
          <w:rFonts w:asciiTheme="minorHAnsi" w:hAnsiTheme="minorHAnsi" w:cstheme="minorHAnsi"/>
          <w:color w:val="000000" w:themeColor="text1"/>
        </w:rPr>
      </w:pPr>
      <w:r w:rsidRPr="004916C6">
        <w:rPr>
          <w:rFonts w:asciiTheme="minorHAnsi" w:hAnsiTheme="minorHAnsi" w:cstheme="minorHAnsi"/>
          <w:color w:val="000000" w:themeColor="text1"/>
          <w:sz w:val="22"/>
          <w:szCs w:val="22"/>
        </w:rPr>
        <w:t xml:space="preserve">This Job Description and Person Specification </w:t>
      </w:r>
      <w:r w:rsidR="004916C6">
        <w:rPr>
          <w:rFonts w:asciiTheme="minorHAnsi" w:hAnsiTheme="minorHAnsi" w:cstheme="minorHAnsi"/>
          <w:color w:val="000000" w:themeColor="text1"/>
          <w:sz w:val="22"/>
          <w:szCs w:val="22"/>
        </w:rPr>
        <w:t xml:space="preserve">was revised </w:t>
      </w:r>
      <w:r w:rsidR="00F11F10">
        <w:rPr>
          <w:rFonts w:asciiTheme="minorHAnsi" w:hAnsiTheme="minorHAnsi" w:cstheme="minorHAnsi"/>
          <w:color w:val="000000" w:themeColor="text1"/>
          <w:sz w:val="22"/>
          <w:szCs w:val="22"/>
        </w:rPr>
        <w:t>March</w:t>
      </w:r>
      <w:r w:rsidR="004916C6" w:rsidRPr="004916C6">
        <w:rPr>
          <w:rFonts w:asciiTheme="minorHAnsi" w:hAnsiTheme="minorHAnsi" w:cstheme="minorHAnsi"/>
          <w:color w:val="000000" w:themeColor="text1"/>
          <w:sz w:val="22"/>
          <w:szCs w:val="22"/>
        </w:rPr>
        <w:t xml:space="preserve"> 202</w:t>
      </w:r>
      <w:r w:rsidR="00F11F10">
        <w:rPr>
          <w:rFonts w:asciiTheme="minorHAnsi" w:hAnsiTheme="minorHAnsi" w:cstheme="minorHAnsi"/>
          <w:color w:val="000000" w:themeColor="text1"/>
          <w:sz w:val="22"/>
          <w:szCs w:val="22"/>
        </w:rPr>
        <w:t>6</w:t>
      </w:r>
      <w:r w:rsidR="004916C6" w:rsidRPr="004916C6">
        <w:rPr>
          <w:rFonts w:asciiTheme="minorHAnsi" w:hAnsiTheme="minorHAnsi" w:cstheme="minorHAnsi"/>
          <w:color w:val="000000" w:themeColor="text1"/>
          <w:sz w:val="22"/>
          <w:szCs w:val="22"/>
        </w:rPr>
        <w:t xml:space="preserve"> </w:t>
      </w:r>
      <w:r w:rsidRPr="004916C6">
        <w:rPr>
          <w:rFonts w:asciiTheme="minorHAnsi" w:hAnsiTheme="minorHAnsi" w:cstheme="minorHAnsi"/>
          <w:color w:val="000000" w:themeColor="text1"/>
          <w:sz w:val="22"/>
          <w:szCs w:val="22"/>
        </w:rPr>
        <w:t>and may be subject to review at any time.</w:t>
      </w:r>
    </w:p>
    <w:p w14:paraId="341E6F9F" w14:textId="77777777" w:rsidR="003C7EC5" w:rsidRPr="00B955CB" w:rsidRDefault="003C7EC5" w:rsidP="00BB79E4">
      <w:pPr>
        <w:rPr>
          <w:rFonts w:cs="Tahoma"/>
          <w:color w:val="000000" w:themeColor="text1"/>
        </w:rPr>
      </w:pPr>
    </w:p>
    <w:sectPr w:rsidR="003C7EC5" w:rsidRPr="00B955CB" w:rsidSect="00F46B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15F6"/>
    <w:multiLevelType w:val="hybridMultilevel"/>
    <w:tmpl w:val="C0D42E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C06857"/>
    <w:multiLevelType w:val="hybridMultilevel"/>
    <w:tmpl w:val="27B6E5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510D39"/>
    <w:multiLevelType w:val="hybridMultilevel"/>
    <w:tmpl w:val="AE04400E"/>
    <w:lvl w:ilvl="0" w:tplc="E4682A6A">
      <w:numFmt w:val="bullet"/>
      <w:lvlText w:val="-"/>
      <w:lvlJc w:val="left"/>
      <w:pPr>
        <w:ind w:left="360" w:hanging="360"/>
      </w:pPr>
      <w:rPr>
        <w:rFonts w:ascii="Century Gothic" w:eastAsia="Times New Roman" w:hAnsi="Century Gothic"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BF405A"/>
    <w:multiLevelType w:val="hybridMultilevel"/>
    <w:tmpl w:val="1CCC0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8610CC"/>
    <w:multiLevelType w:val="hybridMultilevel"/>
    <w:tmpl w:val="37229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C364D9"/>
    <w:multiLevelType w:val="hybridMultilevel"/>
    <w:tmpl w:val="36F48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C647C6"/>
    <w:multiLevelType w:val="hybridMultilevel"/>
    <w:tmpl w:val="26808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4AC227B"/>
    <w:multiLevelType w:val="hybridMultilevel"/>
    <w:tmpl w:val="21ECB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BB5477"/>
    <w:multiLevelType w:val="hybridMultilevel"/>
    <w:tmpl w:val="20803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67495616">
    <w:abstractNumId w:val="0"/>
  </w:num>
  <w:num w:numId="2" w16cid:durableId="849486451">
    <w:abstractNumId w:val="2"/>
  </w:num>
  <w:num w:numId="3" w16cid:durableId="1686321734">
    <w:abstractNumId w:val="6"/>
  </w:num>
  <w:num w:numId="4" w16cid:durableId="1243562937">
    <w:abstractNumId w:val="8"/>
  </w:num>
  <w:num w:numId="5" w16cid:durableId="1399866361">
    <w:abstractNumId w:val="5"/>
  </w:num>
  <w:num w:numId="6" w16cid:durableId="1450902728">
    <w:abstractNumId w:val="3"/>
  </w:num>
  <w:num w:numId="7" w16cid:durableId="2069645597">
    <w:abstractNumId w:val="1"/>
  </w:num>
  <w:num w:numId="8" w16cid:durableId="14813341">
    <w:abstractNumId w:val="4"/>
  </w:num>
  <w:num w:numId="9" w16cid:durableId="307128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26"/>
    <w:rsid w:val="000156B1"/>
    <w:rsid w:val="00060CFC"/>
    <w:rsid w:val="000A0340"/>
    <w:rsid w:val="000E6C7E"/>
    <w:rsid w:val="00101E4B"/>
    <w:rsid w:val="0013350F"/>
    <w:rsid w:val="00144F17"/>
    <w:rsid w:val="001D5CEF"/>
    <w:rsid w:val="001E248E"/>
    <w:rsid w:val="001E5827"/>
    <w:rsid w:val="001F6645"/>
    <w:rsid w:val="00212083"/>
    <w:rsid w:val="00237233"/>
    <w:rsid w:val="00245989"/>
    <w:rsid w:val="00267167"/>
    <w:rsid w:val="00282250"/>
    <w:rsid w:val="00282B0F"/>
    <w:rsid w:val="002924C2"/>
    <w:rsid w:val="00294987"/>
    <w:rsid w:val="002C7853"/>
    <w:rsid w:val="002E410F"/>
    <w:rsid w:val="002F3F29"/>
    <w:rsid w:val="003202D0"/>
    <w:rsid w:val="00322872"/>
    <w:rsid w:val="003544E0"/>
    <w:rsid w:val="003622A4"/>
    <w:rsid w:val="003A6AC9"/>
    <w:rsid w:val="003C296D"/>
    <w:rsid w:val="003C7EC5"/>
    <w:rsid w:val="003E7945"/>
    <w:rsid w:val="00462A5A"/>
    <w:rsid w:val="00464A45"/>
    <w:rsid w:val="00464EF2"/>
    <w:rsid w:val="004916C6"/>
    <w:rsid w:val="005136A8"/>
    <w:rsid w:val="005273DA"/>
    <w:rsid w:val="00533983"/>
    <w:rsid w:val="0056556B"/>
    <w:rsid w:val="00565D8A"/>
    <w:rsid w:val="00580A5E"/>
    <w:rsid w:val="005A6DF2"/>
    <w:rsid w:val="00612DF0"/>
    <w:rsid w:val="0065328F"/>
    <w:rsid w:val="00672116"/>
    <w:rsid w:val="0069333A"/>
    <w:rsid w:val="006C0613"/>
    <w:rsid w:val="006C4D52"/>
    <w:rsid w:val="0084034A"/>
    <w:rsid w:val="008538F6"/>
    <w:rsid w:val="008A105E"/>
    <w:rsid w:val="008C62F6"/>
    <w:rsid w:val="008E67FD"/>
    <w:rsid w:val="009321CC"/>
    <w:rsid w:val="00955B71"/>
    <w:rsid w:val="009632DD"/>
    <w:rsid w:val="00994526"/>
    <w:rsid w:val="00A14151"/>
    <w:rsid w:val="00A32418"/>
    <w:rsid w:val="00A344AC"/>
    <w:rsid w:val="00A54F59"/>
    <w:rsid w:val="00AA2D0D"/>
    <w:rsid w:val="00AB2C7B"/>
    <w:rsid w:val="00AB3923"/>
    <w:rsid w:val="00AB4ADB"/>
    <w:rsid w:val="00B50969"/>
    <w:rsid w:val="00B7032F"/>
    <w:rsid w:val="00B70D3F"/>
    <w:rsid w:val="00B9058F"/>
    <w:rsid w:val="00B955CB"/>
    <w:rsid w:val="00BB79E4"/>
    <w:rsid w:val="00C562A8"/>
    <w:rsid w:val="00C93FAE"/>
    <w:rsid w:val="00CC392A"/>
    <w:rsid w:val="00CD48C2"/>
    <w:rsid w:val="00D3646E"/>
    <w:rsid w:val="00D5113E"/>
    <w:rsid w:val="00DA7520"/>
    <w:rsid w:val="00DB1157"/>
    <w:rsid w:val="00DC2ABD"/>
    <w:rsid w:val="00DD0207"/>
    <w:rsid w:val="00DE024D"/>
    <w:rsid w:val="00E0266A"/>
    <w:rsid w:val="00E33FCA"/>
    <w:rsid w:val="00E54A37"/>
    <w:rsid w:val="00EA465F"/>
    <w:rsid w:val="00EB3EEB"/>
    <w:rsid w:val="00EB54C2"/>
    <w:rsid w:val="00F11F10"/>
    <w:rsid w:val="00F2000B"/>
    <w:rsid w:val="00F46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6F42"/>
  <w15:docId w15:val="{1373BB84-0CE4-4A64-8E0B-4567CE1B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9E4"/>
    <w:pPr>
      <w:spacing w:after="0" w:line="240" w:lineRule="auto"/>
    </w:pPr>
    <w:rPr>
      <w:rFonts w:ascii="Tahoma" w:eastAsia="Times New Roman" w:hAnsi="Tahoma"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526"/>
    <w:rPr>
      <w:rFonts w:cs="Tahoma"/>
      <w:sz w:val="16"/>
      <w:szCs w:val="16"/>
    </w:rPr>
  </w:style>
  <w:style w:type="character" w:customStyle="1" w:styleId="BalloonTextChar">
    <w:name w:val="Balloon Text Char"/>
    <w:basedOn w:val="DefaultParagraphFont"/>
    <w:link w:val="BalloonText"/>
    <w:uiPriority w:val="99"/>
    <w:semiHidden/>
    <w:rsid w:val="00994526"/>
    <w:rPr>
      <w:rFonts w:ascii="Tahoma" w:hAnsi="Tahoma" w:cs="Tahoma"/>
      <w:sz w:val="16"/>
      <w:szCs w:val="16"/>
    </w:rPr>
  </w:style>
  <w:style w:type="paragraph" w:styleId="BodyText">
    <w:name w:val="Body Text"/>
    <w:basedOn w:val="Normal"/>
    <w:link w:val="BodyTextChar"/>
    <w:rsid w:val="00BB79E4"/>
    <w:pPr>
      <w:spacing w:after="120"/>
    </w:pPr>
    <w:rPr>
      <w:rFonts w:ascii="Times New Roman" w:hAnsi="Times New Roman"/>
      <w:szCs w:val="24"/>
      <w:lang w:val="en-GB"/>
    </w:rPr>
  </w:style>
  <w:style w:type="character" w:customStyle="1" w:styleId="BodyTextChar">
    <w:name w:val="Body Text Char"/>
    <w:basedOn w:val="DefaultParagraphFont"/>
    <w:link w:val="BodyText"/>
    <w:rsid w:val="00BB79E4"/>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54F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A11D779CAB1C499361004B591F1AC1" ma:contentTypeVersion="19" ma:contentTypeDescription="Create a new document." ma:contentTypeScope="" ma:versionID="cf300a9a1f79ea48c728c99e7e88f667">
  <xsd:schema xmlns:xsd="http://www.w3.org/2001/XMLSchema" xmlns:xs="http://www.w3.org/2001/XMLSchema" xmlns:p="http://schemas.microsoft.com/office/2006/metadata/properties" xmlns:ns2="1f316847-a17d-4f14-8fee-95ea534286c5" xmlns:ns3="fd59cff0-610b-4a11-bb14-a57614ea0534" targetNamespace="http://schemas.microsoft.com/office/2006/metadata/properties" ma:root="true" ma:fieldsID="756a2a6c7aeafc09f20d8d9534da5c37" ns2:_="" ns3:_="">
    <xsd:import namespace="1f316847-a17d-4f14-8fee-95ea534286c5"/>
    <xsd:import namespace="fd59cff0-610b-4a11-bb14-a57614ea05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316847-a17d-4f14-8fee-95ea534286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a1783-917c-4629-9837-be4ed24031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59cff0-610b-4a11-bb14-a57614ea05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9b7d21-563a-4ac2-826a-c152549eaa81}" ma:internalName="TaxCatchAll" ma:showField="CatchAllData" ma:web="fd59cff0-610b-4a11-bb14-a57614ea0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f316847-a17d-4f14-8fee-95ea534286c5">
      <Terms xmlns="http://schemas.microsoft.com/office/infopath/2007/PartnerControls"/>
    </lcf76f155ced4ddcb4097134ff3c332f>
    <TaxCatchAll xmlns="fd59cff0-610b-4a11-bb14-a57614ea0534" xsi:nil="true"/>
  </documentManagement>
</p:properties>
</file>

<file path=customXml/itemProps1.xml><?xml version="1.0" encoding="utf-8"?>
<ds:datastoreItem xmlns:ds="http://schemas.openxmlformats.org/officeDocument/2006/customXml" ds:itemID="{4B2C4BFC-4F69-45B1-8BBE-1816826EED77}">
  <ds:schemaRefs>
    <ds:schemaRef ds:uri="http://schemas.microsoft.com/sharepoint/v3/contenttype/forms"/>
  </ds:schemaRefs>
</ds:datastoreItem>
</file>

<file path=customXml/itemProps2.xml><?xml version="1.0" encoding="utf-8"?>
<ds:datastoreItem xmlns:ds="http://schemas.openxmlformats.org/officeDocument/2006/customXml" ds:itemID="{2F40EBD9-BD86-4E67-9747-524071342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316847-a17d-4f14-8fee-95ea534286c5"/>
    <ds:schemaRef ds:uri="fd59cff0-610b-4a11-bb14-a57614ea0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2A2722-8D53-4DE0-A107-8FC72BC71A3B}">
  <ds:schemaRefs>
    <ds:schemaRef ds:uri="http://schemas.openxmlformats.org/officeDocument/2006/bibliography"/>
  </ds:schemaRefs>
</ds:datastoreItem>
</file>

<file path=customXml/itemProps4.xml><?xml version="1.0" encoding="utf-8"?>
<ds:datastoreItem xmlns:ds="http://schemas.openxmlformats.org/officeDocument/2006/customXml" ds:itemID="{289A2CFB-A158-46B4-BFB4-5FF97CA6E190}">
  <ds:schemaRefs>
    <ds:schemaRef ds:uri="http://schemas.microsoft.com/office/2006/metadata/properties"/>
    <ds:schemaRef ds:uri="http://schemas.microsoft.com/office/infopath/2007/PartnerControls"/>
    <ds:schemaRef ds:uri="1f316847-a17d-4f14-8fee-95ea534286c5"/>
    <ds:schemaRef ds:uri="fd59cff0-610b-4a11-bb14-a57614ea0534"/>
  </ds:schemaRefs>
</ds:datastoreItem>
</file>

<file path=docProps/app.xml><?xml version="1.0" encoding="utf-8"?>
<Properties xmlns="http://schemas.openxmlformats.org/officeDocument/2006/extended-properties" xmlns:vt="http://schemas.openxmlformats.org/officeDocument/2006/docPropsVTypes">
  <Template>Normal</Template>
  <TotalTime>4381</TotalTime>
  <Pages>4</Pages>
  <Words>1101</Words>
  <Characters>6126</Characters>
  <Application>Microsoft Office Word</Application>
  <DocSecurity>0</DocSecurity>
  <Lines>226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shaheen</dc:creator>
  <cp:lastModifiedBy>Max Bishop</cp:lastModifiedBy>
  <cp:revision>50</cp:revision>
  <cp:lastPrinted>2026-03-25T12:44:00Z</cp:lastPrinted>
  <dcterms:created xsi:type="dcterms:W3CDTF">2026-03-18T10:16:00Z</dcterms:created>
  <dcterms:modified xsi:type="dcterms:W3CDTF">2026-04-20T16:25:00Z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0x010100ECA11D779CAB1C499361004B591F1AC1</vt:lpwstr>
  </property>
  <property fmtid="{D5CDD505-2E9C-101B-9397-08002B2CF9AE}" pid="3" name="MediaServiceImageTags">
    <vt:lpwstr/>
  </property>
</Properties>
</file>